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142"  />
<w:gridCol w:w="284"  />
<w:gridCol w:w="709"  />
<w:gridCol w:w="1418"  />
<w:gridCol w:w="1418"  />
<w:gridCol w:w="709"  />
<w:gridCol w:w="425"  />
<w:gridCol w:w="1276"  />
<w:gridCol w:w="992"  />
<w:gridCol w:w="2835"  />
</w:tblGrid>
<w:tr>
<w:trPr>
<w:trHeight w:hRule="exact" w:val="1528.065"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5543.25"  w:type="dxa" />
<w:gridSpan w:val="4"  />
<w:tcBorders>
</w:tcBorders>
<w:shd w:val="clear" w:color="#000000" w:fill="#FFFFFF" />
<w:vAlign w:val="top"  />
<w:tcMar><w:left w:w="34"  w:type="dxa"/><w:right w:w="34"  w:type="dxa"/></w:tcMar>
</w:tcPr>
<w:p><w:pPr><w:jc w:val="both"  />
<w:spacing w:after="0" w:line="240"  w:lineRule="auto" />
<w:rPr><w:sz w:val="22"  /><w:szCs w:val="22"  /></w:rPr>
</w:pPr>
<w:r>
<w:rPr>
<w:rFonts w:ascii="Times New Roman"  w:hAnsi="Times New Roman"  w:cs="Times New Roman"  /> 
<w:color w:val="#000000" />
<w:sz w:val="22"  />
<w:szCs w:val="22"  />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27.03.2023 № 51.</w:t>
</w:r>
</w:p>
</w:tc>
</w:tr>
<w:tr>
<w:trPr>
<w:trHeight w:hRule="exact" w:val="138.9151"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993"  w:type="dxa" />
</w:tcPr>
<w:p />
</w:tc>
<w:tc>
<w:tcPr>
<w:tcW w:w="2836"  w:type="dxa" />
</w:tcPr>
<w:p />
</w:tc>
</w:tr>
<w:tr>
<w:trPr>
<w:trHeight w:hRule="exact" w:val="585.0599"  />
</w:trPr>
<w:tc>
<w:tcPr>
<w:tcW w:w="10221"  w:type="dxa" />
<w:gridSpan w:val="10"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Частное учреждение образовательная организация высшего образования</w:t>
</w:r>
</w:p>
<w:p><w:pPr><w:jc w:val="center"  />
<w:spacing w:after="0" w:line="240"  w:lineRule="auto" />
<w:rPr><w:sz w:val="24"  /><w:szCs w:val="24"  /></w:rPr>
</w:pPr>
<w:r>
<w:rPr>
<w:rFonts w:ascii="Times New Roman"  w:hAnsi="Times New Roman"  w:cs="Times New Roman"  /> 
<w:color w:val="#000000" />
<w:sz w:val="24"  />
<w:szCs w:val="24"  />
</w:rPr>
<w:t> «Омская гуманитарная академия»</w:t>
</w:r>
</w:p>
</w:tc>
</w:tr>
<w:tr>
<w:trPr>
<w:trHeight w:hRule="exact" w:val="314.5799"  />
</w:trPr>
<w:tc>
<w:tcPr>
<w:tcW w:w="10221"  w:type="dxa" />
<w:gridSpan w:val="10"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Кафедра "Педагогики, психологии и социальной работы"</w:t>
</w:r>
</w:p>
</w:tc>
</w:tr>
<w:tr>
<w:trPr>
<w:trHeight w:hRule="exact" w:val="211.6801"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993"  w:type="dxa" />
</w:tcPr>
<w:p />
</w:tc>
<w:tc>
<w:tcPr>
<w:tcW w:w="2836"  w:type="dxa" />
</w:tcPr>
<w:p />
</w:tc>
</w:tr>
<w:tr>
<w:trPr>
<w:trHeight w:hRule="exact" w:val="277.8301"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3842.25"  w:type="dxa" />
<w:gridSpan w:val="2"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УТВЕРЖДАЮ</w:t>
</w:r>
</w:p>
</w:tc>
</w:tr>
<w:tr>
<w:trPr>
<w:trHeight w:hRule="exact" w:val="972.4047"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3842.25"  w:type="dxa" />
<w:gridSpan w:val="2"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Ректор, д.фил.н., профессор</w:t>
</w:r>
</w:p>
<w:p><w:pPr><w:jc w:val="center"  />
<w:spacing w:after="0" w:line="240"  w:lineRule="auto" />
<w:rPr><w:sz w:val="24"  /><w:szCs w:val="24"  /></w:rPr>
</w:pPr>
<w:r>
<w:rPr>
<w:rFonts w:ascii="Times New Roman"  w:hAnsi="Times New Roman"  w:cs="Times New Roman"  /> 
<w:color w:val="#000000" />
<w:sz w:val="24"  />
<w:szCs w:val="24"  />
</w:rPr>
<w:t> </w:t>
</w:r>
</w:p>
<w:p><w:pPr><w:jc w:val="center"  />
<w:spacing w:after="0" w:line="240"  w:lineRule="auto" />
<w:rPr><w:sz w:val="24"  /><w:szCs w:val="24"  /></w:rPr>
</w:pPr>
<w:r>
<w:rPr>
<w:rFonts w:ascii="Times New Roman"  w:hAnsi="Times New Roman"  w:cs="Times New Roman"  /> 
<w:color w:val="#000000" />
<w:sz w:val="24"  />
<w:szCs w:val="24"  />
</w:rPr>
<w:t> ______________А.Э. Еремеев</w:t>
</w:r>
</w:p>
</w:tc>
</w:tr>
<w:tr>
<w:trPr>
<w:trHeight w:hRule="exact" w:val="277.8299"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3842.25"  w:type="dxa" />
<w:gridSpan w:val="2"  />
<w:tcBorders>
</w:tcBorders>
<w:shd w:val="clear" w:color="#000000" w:fill="#FFFFFF" />
<w:vAlign w:val="top"  />
<w:tcMar><w:left w:w="34"  w:type="dxa"/><w:right w:w="34"  w:type="dxa"/></w:tcMar>
</w:tcPr>
<w:p><w:pPr><w:jc w:val="right"  />
<w:spacing w:after="0" w:line="240"  w:lineRule="auto" />
<w:rPr><w:sz w:val="24"  /><w:szCs w:val="24"  /></w:rPr>
</w:pPr>
<w:r>
<w:rPr>
<w:rFonts w:ascii="Times New Roman"  w:hAnsi="Times New Roman"  w:cs="Times New Roman"  /> 
<w:color w:val="#000000" />
<w:sz w:val="24"  />
<w:szCs w:val="24"  />
</w:rPr>
<w:t> 27.03.2023 г.</w:t>
</w:r>
</w:p>
</w:tc>
</w:tr>
<w:tr>
<w:trPr>
<w:trHeight w:hRule="exact" w:val="277.8304"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993"  w:type="dxa" />
</w:tcPr>
<w:p />
</w:tc>
<w:tc>
<w:tcPr>
<w:tcW w:w="2836"  w:type="dxa" />
</w:tcPr>
<w:p />
</w:tc>
</w:tr>
<w:tr>
<w:trPr>
<w:trHeight w:hRule="exact" w:val="416.7451"  />
</w:trPr>
<w:tc>
<w:tcPr>
<w:tcW w:w="10221"  w:type="dxa" />
<w:gridSpan w:val="10"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РАБОЧАЯ ПРОГРАММА ДИСЦИПЛИНЫ</w:t>
</w:r>
</w:p>
</w:tc>
</w:tr>
<w:tr>
<w:trPr>
<w:trHeight w:hRule="exact" w:val="775.1307"  />
</w:trPr>
<w:tc>
<w:tcPr>
<w:tcW w:w="143"  w:type="dxa" />
</w:tcPr>
<w:p />
</w:tc>
<w:tc>
<w:tcPr>
<w:tcW w:w="285"  w:type="dxa" />
</w:tcPr>
<w:p />
</w:tc>
<w:tc>
<w:tcPr>
<w:tcW w:w="710"  w:type="dxa" />
</w:tcPr>
<w:p />
</w:tc>
<w:tc>
<w:tcPr>
<w:tcW w:w="1419"  w:type="dxa" />
</w:tcPr>
<w:p />
</w:tc>
<w:tc>
<w:tcPr>
<w:tcW w:w="4834.5"  w:type="dxa" />
<w:gridSpan w:val="5"  />
<w:tcBorders>
</w:tcBorders>
<w:shd w:val="clear" w:color="#000000" w:fill="#FFFFFF" />
<w:vAlign w:val="top"  />
<w:tcMar><w:left w:w="34"  w:type="dxa"/><w:right w:w="34"  w:type="dxa"/></w:tcMar>
</w:tcPr>
<w:p><w:pPr><w:jc w:val="center"  />
<w:spacing w:after="0" w:line="240"  w:lineRule="auto" />
<w:rPr><w:sz w:val="32"  /><w:szCs w:val="32"  /></w:rPr>
</w:pPr>
<w:r>
<w:rPr>
<w:rFonts w:ascii="Times New Roman"  w:hAnsi="Times New Roman"  w:cs="Times New Roman"  /> 
<w:color w:val="#000000" />
<w:sz w:val="32"  />
<w:szCs w:val="32"  />
</w:rPr>
<w:t> Политическая психология</w:t>
</w:r>
</w:p>
<w:p><w:pPr><w:jc w:val="center"  />
<w:spacing w:after="0" w:line="240"  w:lineRule="auto" />
<w:rPr><w:sz w:val="32"  /><w:szCs w:val="32"  /></w:rPr>
</w:pPr>
<w:r>
<w:rPr>
<w:rFonts w:ascii="Times New Roman"  w:hAnsi="Times New Roman"  w:cs="Times New Roman"  /> 
<w:color w:val="#000000" />
<w:sz w:val="32"  />
<w:szCs w:val="32"  />
</w:rPr>
<w:t> Б1.В.01.01</w:t>
</w:r>
</w:p>
</w:tc>
<w:tc>
<w:tcPr>
<w:tcW w:w="2836"  w:type="dxa" />
</w:tcPr>
<w:p />
</w:tc>
</w:tr>
<w:tr>
<w:trPr>
<w:trHeight w:hRule="exact" w:val="277.8299"  />
</w:trPr>
<w:tc>
<w:tcPr>
<w:tcW w:w="10221"  w:type="dxa" />
<w:gridSpan w:val="10"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по программе бакалавриата</w:t>
</w:r>
</w:p>
</w:tc>
</w:tr>
<w:tr>
<w:trPr>
<w:trHeight w:hRule="exact" w:val="1111.321"  />
</w:trPr>
<w:tc>
<w:tcPr>
<w:tcW w:w="143"  w:type="dxa" />
</w:tcPr>
<w:p />
</w:tc>
<w:tc>
<w:tcPr>
<w:tcW w:w="285"  w:type="dxa" />
</w:tcPr>
<w:p />
</w:tc>
<w:tc>
<w:tcPr>
<w:tcW w:w="9795.75"  w:type="dxa" />
<w:gridSpan w:val="8"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Направление подготовки: 41.03.04 Политология (высшее образование - бакалавриат)</w:t>
</w:r>
</w:p>
<w:p><w:pPr><w:jc w:val="center"  />
<w:spacing w:after="0" w:line="240"  w:lineRule="auto" />
<w:rPr><w:sz w:val="24"  /><w:szCs w:val="24"  /></w:rPr>
</w:pPr>
<w:r>
<w:rPr>
<w:rFonts w:ascii="Times New Roman"  w:hAnsi="Times New Roman"  w:cs="Times New Roman"  /> 
<w:color w:val="#000000" />
<w:sz w:val="24"  />
<w:szCs w:val="24"  />
</w:rPr>
<w:t> Направленность (профиль) программы: «Политология»</w:t>
</w:r>
</w:p>
<w:p><w:pPr><w:jc w:val="center"  />
<w:spacing w:after="0" w:line="240"  w:lineRule="auto" />
<w:rPr><w:sz w:val="24"  /><w:szCs w:val="24"  /></w:rPr>
</w:pPr>
<w:r>
<w:rPr>
<w:rFonts w:ascii="Times New Roman"  w:hAnsi="Times New Roman"  w:cs="Times New Roman"  /> 
<w:color w:val="#000000" />
<w:sz w:val="24"  />
<w:szCs w:val="24"  />
</w:rPr>
<w:t> Области профессиональной деятельности и (или) сферы профессиональной деятельности.</w:t>
</w:r>
</w:p>
</w:tc>
</w:tr>
<w:tr>
<w:trPr>
<w:trHeight w:hRule="exact" w:val="833.4897"  />
</w:trPr>
<w:tc>
<w:tcPr>
<w:tcW w:w="10221"  w:type="dxa" />
<w:gridSpan w:val="10"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Области профессиональной деятельности. 06.СВЯЗЬ, ИНФОРМАЦИОННЫЕ И КОММУНИКАЦИОННЫЕ ТЕХНОЛОГИИ.</w:t>
</w:r>
</w:p>
</w:tc>
</w:tr>
<w:tr>
<w:trPr>
<w:trHeight w:hRule="exact" w:val="277.8304"  />
</w:trPr>
<w:tc>
<w:tcPr>
<w:tcW w:w="3984"  w:type="dxa" />
<w:gridSpan w:val="5"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Профессиональные стандарты:</w:t>
</w:r>
</w:p>
</w:tc>
<w:tc>
<w:tcPr>
<w:tcW w:w="710"  w:type="dxa" />
</w:tcPr>
<w:p />
</w:tc>
<w:tc>
<w:tcPr>
<w:tcW w:w="426"  w:type="dxa" />
</w:tcPr>
<w:p />
</w:tc>
<w:tc>
<w:tcPr>
<w:tcW w:w="1277"  w:type="dxa" />
</w:tcPr>
<w:p />
</w:tc>
<w:tc>
<w:tcPr>
<w:tcW w:w="993"  w:type="dxa" />
</w:tcPr>
<w:p />
</w:tc>
<w:tc>
<w:tcPr>
<w:tcW w:w="2836"  w:type="dxa" />
</w:tcPr>
<w:p />
</w:tc>
</w:tr>
<w:tr>
<w:trPr>
<w:trHeight w:hRule="exact" w:val="155.8196"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993"  w:type="dxa" />
</w:tcPr>
<w:p />
</w:tc>
<w:tc>
<w:tcPr>
<w:tcW w:w="2836"  w:type="dxa" />
</w:tcPr>
<w:p />
</w:tc>
</w:tr>
<w:tr>
<w:trPr>
<w:trHeight w:hRule="exact" w:val="304.5836"  />
</w:trPr>
<w:tc>
<w:tcPr>
<w:tcW w:w="1149"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06</w:t>
</w:r>
</w:p>
</w:tc>
<w:tc>
<w:tcPr>
<w:tcW w:w="9087"  w:type="dxa" />
<w:gridSpan w:val="7"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СВЯЗЬ, ИНФОРМАЦИОННЫЕ И КОММУНИКАЦИОННЫЕ ТЕХНОЛОГИИ</w:t>
</w:r>
</w:p>
</w:tc>
</w:tr>
<w:tr>
<w:trPr>
<w:trHeight w:hRule="exact" w:val="304.5836"  />
</w:trPr>
<w:tc>
<w:tcPr>
<w:tcW w:w="1149"  w:type="dxa" />
<w:gridSpan w:val="3"  />
<w:tcBorders>
<w:top w:val="single" w:sz="8"  w:space="0" w:color="#000000" />
<w:left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06.009</w:t>
</w:r>
</w:p>
</w:tc>
<w:tc>
<w:tcPr>
<w:tcW w:w="9087"  w:type="dxa" />
<w:gridSpan w:val="7"  />
<w:tcBorders>
<w:top w:val="single" w:sz="8"  w:space="0" w:color="#000000" />
<w:left w:val="single" w:sz="8"  w:space="0" w:color="#000000" />
<w:bottom w:val="single" w:sz="8"  w:space="0" w:color="#000000" />
<w:right w:val="single" w:sz="8"  w:space="0" w:color="#000000" />
</w:tcBorders>
<w:vMerge w:val="restart" />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СПЕЦИАЛИСТ ПО ПРОДВИЖЕНИЮ И РАСПРОСТРАНЕНИЮ ПРОДУКЦИИ СРЕДСТВ МАССОВОЙ ИНФОРМАЦИИ</w:t>
</w:r>
</w:p>
</w:tc>
</w:tr>
<w:tr>
<w:trPr>
<w:trHeight w:hRule="exact" w:val="280.4763"  />
</w:trPr>
<w:tc>
<w:tcPr>
<w:tcW w:w="1149"  w:type="dxa" />
<w:gridSpan w:val="3"  />
<w:tcBorders>
<w:left w:val="single" w:sz="8"  w:space="0" w:color="#000000" />
<w:bottom w:val="single" w:sz="8"  w:space="0" w:color="#000000" />
</w:tcBorders>
<w:shd w:val="clear" w:color="#FFFFFF" w:fill="#FFFFFF" />
<w:vAlign w:val="top"  />
<w:tcMar><w:left w:w="4"  w:type="dxa"/><w:right w:w="4"  w:type="dxa"/></w:tcMar>
</w:tcPr>
<w:p />
</w:tc>
<w:tc>
<w:tcPr>
<w:tcW w:w="9087"  w:type="dxa" />
<w:gridSpan w:val="7"  />
<w:tcBorders>
<w:top w:val="single" w:sz="8"  w:space="0" w:color="#000000" />
<w:left w:val="single" w:sz="8"  w:space="0" w:color="#000000" />
<w:bottom w:val="single" w:sz="8"  w:space="0" w:color="#000000" />
<w:right w:val="single" w:sz="8"  w:space="0" w:color="#000000" />
</w:tcBorders>
<w:vMerge />
<w:shd w:val="clear" w:color="#000000" w:fill="#FFFFFF" />
<w:vAlign w:val="top"  />
<w:tcMar><w:left w:w="34"  w:type="dxa"/><w:right w:w="34"  w:type="dxa"/></w:tcMar>
</w:tcPr>
<w:p />
</w:tc>
</w:tr>
<w:tr>
<w:trPr>
<w:trHeight w:hRule="exact" w:val="304.5845"  />
</w:trPr>
<w:tc>
<w:tcPr>
<w:tcW w:w="1149"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07.011</w:t>
</w:r>
</w:p>
</w:tc>
<w:tc>
<w:tcPr>
<w:tcW w:w="9087"  w:type="dxa" />
<w:gridSpan w:val="7"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СПЕЦИАЛИСТ В СФЕРЕ НАЦИОНАЛЬНЫХ И РЕЛИГИОЗНЫХ ОТНОШЕНИЙ</w:t>
</w:r>
</w:p>
</w:tc>
</w:tr>
<w:tr>
<w:trPr>
<w:trHeight w:hRule="exact" w:val="304.5836"  />
</w:trPr>
<w:tc>
<w:tcPr>
<w:tcW w:w="1149"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06.014</w:t>
</w:r>
</w:p>
</w:tc>
<w:tc>
<w:tcPr>
<w:tcW w:w="9087"  w:type="dxa" />
<w:gridSpan w:val="7"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МЕНЕДЖЕР ПО ИНФОРМАЦИОННЫМ ТЕХНОЛОГИЯМ</w:t>
</w:r>
</w:p>
</w:tc>
</w:tr>
<w:tr>
<w:trPr>
<w:trHeight w:hRule="exact" w:val="124.2161"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993"  w:type="dxa" />
</w:tcPr>
<w:p />
</w:tc>
<w:tc>
<w:tcPr>
<w:tcW w:w="2836"  w:type="dxa" />
</w:tcPr>
<w:p />
</w:tc>
</w:tr>
<w:tr>
<w:trPr>
<w:trHeight w:hRule="exact" w:val="277.8304"  />
</w:trPr>
<w:tc>
<w:tcPr>
<w:tcW w:w="5118"  w:type="dxa" />
<w:gridSpan w:val="7"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Типы задач профессиональной деятельности:</w:t>
</w:r>
</w:p>
</w:tc>
<w:tc>
<w:tcPr>
<w:tcW w:w="5118"  w:type="dxa" />
<w:gridSpan w:val="3"  />
<w:tcBorders>
</w:tcBorders>
<w:vMerge w:val="restart" />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организационно-управленческий, научно- исследовательский, информационно- коммуникативный, консультативный</w:t>
</w:r>
</w:p>
</w:tc>
</w:tr>
<w:tr>
<w:trPr>
<w:trHeight w:hRule="exact" w:val="577.7098"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426"  w:type="dxa" />
</w:tcPr>
<w:p />
</w:tc>
<w:tc>
<w:tcPr>
<w:tcW w:w="5118"  w:type="dxa" />
<w:gridSpan w:val="3"  />
<w:tcBorders>
</w:tcBorders>
<w:vMerge />
<w:shd w:val="clear" w:color="#000000" w:fill="#FFFFFF" />
<w:vAlign w:val="top"  />
<w:tcMar><w:left w:w="34"  w:type="dxa"/><w:right w:w="34"  w:type="dxa"/></w:tcMar>
</w:tcPr>
<w:p />
</w:tc>
</w:tr>
<w:tr>
<w:trPr>
<w:trHeight w:hRule="exact" w:val="2397.128"  />
</w:trPr>
<w:tc>
<w:tcPr>
<w:tcW w:w="143"  w:type="dxa" />
</w:tcPr>
<w:p />
</w:tc>
<w:tc>
<w:tcPr>
<w:tcW w:w="285"  w:type="dxa" />
</w:tcPr>
<w:p />
</w:tc>
<w:tc>
<w:tcPr>
<w:tcW w:w="710"  w:type="dxa" />
</w:tcPr>
<w:p />
</w:tc>
<w:tc>
<w:tcPr>
<w:tcW w:w="1419"  w:type="dxa" />
</w:tcPr>
<w:p />
</w:tc>
<w:tc>
<w:tcPr>
<w:tcW w:w="1419"  w:type="dxa" />
</w:tcPr>
<w:p />
</w:tc>
<w:tc>
<w:tcPr>
<w:tcW w:w="710"  w:type="dxa" />
</w:tcPr>
<w:p />
</w:tc>
<w:tc>
<w:tcPr>
<w:tcW w:w="426"  w:type="dxa" />
</w:tcPr>
<w:p />
</w:tc>
<w:tc>
<w:tcPr>
<w:tcW w:w="1277"  w:type="dxa" />
</w:tcPr>
<w:p />
</w:tc>
<w:tc>
<w:tcPr>
<w:tcW w:w="993"  w:type="dxa" />
</w:tcPr>
<w:p />
</w:tc>
<w:tc>
<w:tcPr>
<w:tcW w:w="2836"  w:type="dxa" />
</w:tcPr>
<w:p />
</w:tc>
</w:tr>
<w:tr>
<w:trPr>
<w:trHeight w:hRule="exact" w:val="277.8304"  />
</w:trPr>
<w:tc>
<w:tcPr>
<w:tcW w:w="143"  w:type="dxa" />
</w:tcPr>
<w:p />
</w:tc>
<w:tc>
<w:tcPr>
<w:tcW w:w="10079.25"  w:type="dxa" />
<w:gridSpan w:val="9"  />
<w:tcBorders>
</w:tcBorders>
<w:vMerge w:val="restart" />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Для обучающихся:</w:t>
</w:r>
</w:p>
</w:tc>
</w:tr>
<w:tr>
<w:trPr>
<w:trHeight w:hRule="exact" w:val="138.9143"  />
</w:trPr>
<w:tc>
<w:tcPr>
<w:tcW w:w="143"  w:type="dxa" />
</w:tcPr>
<w:p />
</w:tc>
<w:tc>
<w:tcPr>
<w:tcW w:w="10079.25"  w:type="dxa" />
<w:gridSpan w:val="9"  />
<w:tcBorders>
</w:tcBorders>
<w:vMerge />
<w:shd w:val="clear" w:color="#000000" w:fill="#FFFFFF" />
<w:vAlign w:val="top"  />
<w:tcMar><w:left w:w="34"  w:type="dxa"/><w:right w:w="34"  w:type="dxa"/></w:tcMar>
</w:tcPr>
<w:p />
</w:tc>
</w:tr>
<w:tr>
<w:trPr>
<w:trHeight w:hRule="exact" w:val="1666.981"  />
</w:trPr>
<w:tc>
<w:tcPr>
<w:tcW w:w="143"  w:type="dxa" />
</w:tcPr>
<w:p />
</w:tc>
<w:tc>
<w:tcPr>
<w:tcW w:w="10079.25"  w:type="dxa" />
<w:gridSpan w:val="9"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очно-заочной формы обучения 2023 года набора</w:t>
</w:r>
</w:p>
<w:p><w:pPr><w:jc w:val="center"  />
<w:spacing w:after="0" w:line="240"  w:lineRule="auto" />
<w:rPr><w:sz w:val="24"  /><w:szCs w:val="24"  /></w:rPr>
</w:pPr>
<w:r>
<w:rPr>
<w:rFonts w:ascii="Times New Roman"  w:hAnsi="Times New Roman"  w:cs="Times New Roman"  /> 
<w:color w:val="#000000" />
<w:sz w:val="24"  />
<w:szCs w:val="24"  />
</w:rPr>
<w:t> </w:t>
</w:r>
</w:p>
<w:p><w:pPr><w:jc w:val="center"  />
<w:spacing w:after="0" w:line="240"  w:lineRule="auto" />
<w:rPr><w:sz w:val="24"  /><w:szCs w:val="24"  /></w:rPr>
</w:pPr>
<w:r>
<w:rPr>
<w:rFonts w:ascii="Times New Roman"  w:hAnsi="Times New Roman"  w:cs="Times New Roman"  /> 
<w:color w:val="#000000" />
<w:sz w:val="24"  />
<w:szCs w:val="24"  />
</w:rPr>
<w:t> на 2023-2024 учебный год</w:t>
</w:r>
</w:p>
<w:p><w:pPr><w:jc w:val="center"  />
<w:spacing w:after="0" w:line="240"  w:lineRule="auto" />
<w:rPr><w:sz w:val="24"  /><w:szCs w:val="24"  /></w:rPr>
</w:pPr>
<w:r>
<w:rPr>
<w:rFonts w:ascii="Times New Roman"  w:hAnsi="Times New Roman"  w:cs="Times New Roman"  /> 
<w:color w:val="#000000" />
<w:sz w:val="24"  />
<w:szCs w:val="24"  />
</w:rPr>
<w:t> </w:t>
</w:r>
</w:p>
<w:p><w:pPr><w:jc w:val="center"  />
<w:spacing w:after="0" w:line="240"  w:lineRule="auto" />
<w:rPr><w:sz w:val="24"  /><w:szCs w:val="24"  /></w:rPr>
</w:pPr>
<w:r>
<w:rPr>
<w:rFonts w:ascii="Times New Roman"  w:hAnsi="Times New Roman"  w:cs="Times New Roman"  /> 
<w:color w:val="#000000" />
<w:sz w:val="24"  />
<w:szCs w:val="24"  />
</w:rPr>
<w:t> Омск, 2023</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10773"  />
</w:tblGrid>
<w:tr>
<w:trPr>
<w:trHeight w:hRule="exact" w:val="2222.64"  />
</w:trPr>
<w:tc>
<w:tcPr>
<w:tcW w:w="10788"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Составитель:</w:t>
</w:r>
</w:p>
<w:p><w:pPr><w:jc w:val="left"  />
<w:spacing w:after="0" w:line="240"  w:lineRule="auto" />
<w:rPr><w:sz w:val="24"  /><w:szCs w:val="24"  /></w:rPr>
</w:pPr>
<w:r>
<w:rPr>
<w:rFonts w:ascii="Times New Roman"  w:hAnsi="Times New Roman"  w:cs="Times New Roman"  /> 
<w:color w:val="#000000" />
<w:sz w:val="24"  />
<w:szCs w:val="24"  />
</w:rPr>
<w:t> </w:t>
</w:r>
</w:p>
<w:p><w:pPr><w:jc w:val="left"  />
<w:spacing w:after="0" w:line="240"  w:lineRule="auto" />
<w:rPr><w:sz w:val="24"  /><w:szCs w:val="24"  /></w:rPr>
</w:pPr>
<w:r>
<w:rPr>
<w:rFonts w:ascii="Times New Roman"  w:hAnsi="Times New Roman"  w:cs="Times New Roman"  /> 
<w:color w:val="#000000" />
<w:sz w:val="24"  />
<w:szCs w:val="24"  />
</w:rPr>
<w:t> , старший преподаватель _________________ /Довгань О.В./</w:t>
</w:r>
</w:p>
<w:p><w:pPr><w:jc w:val="left"  />
<w:spacing w:after="0" w:line="240"  w:lineRule="auto" />
<w:rPr><w:sz w:val="24"  /><w:szCs w:val="24"  /></w:rPr>
</w:pPr>
<w:r>
<w:rPr>
<w:rFonts w:ascii="Times New Roman"  w:hAnsi="Times New Roman"  w:cs="Times New Roman"  /> 
<w:color w:val="#000000" />
<w:sz w:val="24"  />
<w:szCs w:val="24"  />
</w:rPr>
<w:t> </w:t>
</w:r>
</w:p>
<w:p><w:pPr><w:jc w:val="left"  />
<w:spacing w:after="0" w:line="240"  w:lineRule="auto" />
<w:rPr><w:sz w:val="24"  /><w:szCs w:val="24"  /></w:rPr>
</w:pPr>
<w:r>
<w:rPr>
<w:rFonts w:ascii="Times New Roman"  w:hAnsi="Times New Roman"  w:cs="Times New Roman"  /> 
<w:color w:val="#000000" />
<w:sz w:val="24"  />
<w:szCs w:val="24"  />
</w:rPr>
<w:t> Рабочая программа дисциплины одобрена на заседании кафедры «Педагогики, психологии и социальной работы»</w:t>
</w:r>
</w:p>
<w:p><w:pPr><w:jc w:val="left"  />
<w:spacing w:after="0" w:line="240"  w:lineRule="auto" />
<w:rPr><w:sz w:val="24"  /><w:szCs w:val="24"  /></w:rPr>
</w:pPr>
<w:r>
<w:rPr>
<w:rFonts w:ascii="Times New Roman"  w:hAnsi="Times New Roman"  w:cs="Times New Roman"  /> 
<w:color w:val="#000000" />
<w:sz w:val="24"  />
<w:szCs w:val="24"  />
</w:rPr>
<w:t> Протокол от 24.03.2023 г.  №8</w:t>
</w:r>
</w:p>
</w:tc>
</w:tr>
<w:tr>
<w:trPr>
<w:trHeight w:hRule="exact" w:val="277.8299"  />
</w:trPr>
<w:tc>
<w:tcPr>
<w:tcW w:w="10788"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Зав. кафедрой, доцент, д.п.н. _________________ /Лопанова Е.В./</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277.83"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СОДЕРЖАНИЕ</w:t>
</w:r>
</w:p>
</w:tc>
</w:tr>
<w:tr>
<w:trPr>
<w:trHeight w:hRule="exact" w:val="555.66"  />
</w:trPr>
<w:tc>
<w:tcPr>
<w:tcW w:w="9640"  w:type="dxa" />
</w:tcPr>
<w:p />
</w:tc>
</w:tr>
<w:tr>
<w:trPr>
<w:trHeight w:hRule="exact" w:val="8751.645"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1     Наименование дисциплины		</w:t>
</w:r>
</w:p>
<w:p><w:pPr><w:jc w:val="left"  />
<w:spacing w:after="0" w:line="240"  w:lineRule="auto" />
<w:rPr><w:sz w:val="24"  /><w:szCs w:val="24"  /></w:rPr>
</w:pPr>
<w:r>
<w:rPr>
<w:rFonts w:ascii="Times New Roman"  w:hAnsi="Times New Roman"  w:cs="Times New Roman"  /> 
<w:color w:val="#000000" />
<w:sz w:val="24"  />
<w:szCs w:val="24"  />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w:pPr><w:jc w:val="left"  />
<w:spacing w:after="0" w:line="240"  w:lineRule="auto" />
<w:rPr><w:sz w:val="24"  /><w:szCs w:val="24"  /></w:rPr>
</w:pPr>
<w:r>
<w:rPr>
<w:rFonts w:ascii="Times New Roman"  w:hAnsi="Times New Roman"  w:cs="Times New Roman"  /> 
<w:color w:val="#000000" />
<w:sz w:val="24"  />
<w:szCs w:val="24"  />
</w:rPr>
<w:t> 3     Указание места дисциплины в структуре образовательной программы		</w:t>
</w:r>
</w:p>
<w:p><w:pPr><w:jc w:val="left"  />
<w:spacing w:after="0" w:line="240"  w:lineRule="auto" />
<w:rPr><w:sz w:val="24"  /><w:szCs w:val="24"  /></w:rPr>
</w:pPr>
<w:r>
<w:rPr>
<w:rFonts w:ascii="Times New Roman"  w:hAnsi="Times New Roman"  w:cs="Times New Roman"  /> 
<w:color w:val="#000000" />
<w:sz w:val="24"  />
<w:szCs w:val="24"  />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w:pPr><w:jc w:val="left"  />
<w:spacing w:after="0" w:line="240"  w:lineRule="auto" />
<w:rPr><w:sz w:val="24"  /><w:szCs w:val="24"  /></w:rPr>
</w:pPr>
<w:r>
<w:rPr>
<w:rFonts w:ascii="Times New Roman"  w:hAnsi="Times New Roman"  w:cs="Times New Roman"  /> 
<w:color w:val="#000000" />
<w:sz w:val="24"  />
<w:szCs w:val="24"  />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w:pPr><w:jc w:val="left"  />
<w:spacing w:after="0" w:line="240"  w:lineRule="auto" />
<w:rPr><w:sz w:val="24"  /><w:szCs w:val="24"  /></w:rPr>
</w:pPr>
<w:r>
<w:rPr>
<w:rFonts w:ascii="Times New Roman"  w:hAnsi="Times New Roman"  w:cs="Times New Roman"  /> 
<w:color w:val="#000000" />
<w:sz w:val="24"  />
<w:szCs w:val="24"  />
</w:rPr>
<w:t> 6     Перечень учебно-методического обеспечения для самостоятельной работы обучающихся по дисциплине		</w:t>
</w:r>
</w:p>
<w:p><w:pPr><w:jc w:val="left"  />
<w:spacing w:after="0" w:line="240"  w:lineRule="auto" />
<w:rPr><w:sz w:val="24"  /><w:szCs w:val="24"  /></w:rPr>
</w:pPr>
<w:r>
<w:rPr>
<w:rFonts w:ascii="Times New Roman"  w:hAnsi="Times New Roman"  w:cs="Times New Roman"  /> 
<w:color w:val="#000000" />
<w:sz w:val="24"  />
<w:szCs w:val="24"  />
</w:rPr>
<w:t> 7     Перечень основной и дополнительной учебной литературы, необходимой для освоения дисциплины		</w:t>
</w:r>
</w:p>
<w:p><w:pPr><w:jc w:val="left"  />
<w:spacing w:after="0" w:line="240"  w:lineRule="auto" />
<w:rPr><w:sz w:val="24"  /><w:szCs w:val="24"  /></w:rPr>
</w:pPr>
<w:r>
<w:rPr>
<w:rFonts w:ascii="Times New Roman"  w:hAnsi="Times New Roman"  w:cs="Times New Roman"  /> 
<w:color w:val="#000000" />
<w:sz w:val="24"  />
<w:szCs w:val="24"  />
</w:rPr>
<w:t> 8     Перечень ресурсов информационно-телекоммуникационной сети «Интернет», необходимых для освоения дисциплины		</w:t>
</w:r>
</w:p>
<w:p><w:pPr><w:jc w:val="left"  />
<w:spacing w:after="0" w:line="240"  w:lineRule="auto" />
<w:rPr><w:sz w:val="24"  /><w:szCs w:val="24"  /></w:rPr>
</w:pPr>
<w:r>
<w:rPr>
<w:rFonts w:ascii="Times New Roman"  w:hAnsi="Times New Roman"  w:cs="Times New Roman"  /> 
<w:color w:val="#000000" />
<w:sz w:val="24"  />
<w:szCs w:val="24"  />
</w:rPr>
<w:t> 9     Методические указания для обучающихся по освоению дисциплины		</w:t>
</w:r>
</w:p>
<w:p><w:pPr><w:jc w:val="left"  />
<w:spacing w:after="0" w:line="240"  w:lineRule="auto" />
<w:rPr><w:sz w:val="24"  /><w:szCs w:val="24"  /></w:rPr>
</w:pPr>
<w:r>
<w:rPr>
<w:rFonts w:ascii="Times New Roman"  w:hAnsi="Times New Roman"  w:cs="Times New Roman"  /> 
<w:color w:val="#000000" />
<w:sz w:val="24"  />
<w:szCs w:val="24"  />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w:pPr><w:jc w:val="left"  />
<w:spacing w:after="0" w:line="240"  w:lineRule="auto" />
<w:rPr><w:sz w:val="24"  /><w:szCs w:val="24"  /></w:rPr>
</w:pPr>
<w:r>
<w:rPr>
<w:rFonts w:ascii="Times New Roman"  w:hAnsi="Times New Roman"  w:cs="Times New Roman"  /> 
<w:color w:val="#000000" />
<w:sz w:val="24"  />
<w:szCs w:val="24"  />
</w:rPr>
<w:t> 11   Описание материально-технической базы, необходимой для осуществления образовательного процесса по дисциплине		</w:t>
</w:r>
</w:p>
<w:p><w:pPr><w:jc w:val="left"  />
<w:spacing w:after="0" w:line="240"  w:lineRule="auto" />
<w:rPr><w:sz w:val="24"  /><w:szCs w:val="24"  /></w:rPr>
</w:pPr>
<w:r>
<w:rPr>
<w:rFonts w:ascii="Times New Roman"  w:hAnsi="Times New Roman"  w:cs="Times New Roman"  /> 
<w:color w:val="#000000" />
<w:sz w:val="24"  />
<w:szCs w:val="24"  />
</w:rPr>
<w:t> 12   Фонд оценочных средств (Приложения 1-5)		</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277.83"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i />
<w:color w:val="#000000" />
<w:sz w:val="24"  />
<w:szCs w:val="24"  />
</w:rPr>
<w:t> Рабочая программа дисциплины составлена в соответствии с:</w:t>
</w:r>
</w:p>
</w:tc>
</w:tr>
<w:tr>
<w:trPr>
<w:trHeight w:hRule="exact" w:val="15113.95"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 Федеральным законом Российской Федерации от 29.12.2012 № 273-ФЗ «Об образовании в Российской Федерации»;</w:t>
</w:r>
</w:p>
<w:p><w:pPr><w:jc w:val="both"  />
<w:spacing w:after="0" w:line="240"  w:lineRule="auto" />
<w:rPr><w:sz w:val="24"  /><w:szCs w:val="24"  /></w:rPr>
</w:pPr>
<w:r>
<w:rPr>
<w:rFonts w:ascii="Times New Roman"  w:hAnsi="Times New Roman"  w:cs="Times New Roman"  /> 
<w:color w:val="#000000" />
<w:sz w:val="24"  />
<w:szCs w:val="24"  />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w:pPr><w:jc w:val="both"  />
<w:spacing w:after="0" w:line="240"  w:lineRule="auto" />
<w:rPr><w:sz w:val="24"  /><w:szCs w:val="24"  /></w:rPr>
</w:pPr>
<w:r>
<w:rPr>
<w:rFonts w:ascii="Times New Roman"  w:hAnsi="Times New Roman"  w:cs="Times New Roman"  /> 
<w:color w:val="#000000" />
<w:sz w:val="24"  />
<w:szCs w:val="24"  />
</w:rPr>
<w:t> - Приказом Минобрнауки России от 19.07.2022 № 662 «О несении изменений в федеральные государственные образовательные стандарты высшего образования»;</w:t>
</w:r>
</w:p>
<w:p><w:pPr><w:jc w:val="both"  />
<w:spacing w:after="0" w:line="240"  w:lineRule="auto" />
<w:rPr><w:sz w:val="24"  /><w:szCs w:val="24"  /></w:rPr>
</w:pPr>
<w:r>
<w:rPr>
<w:rFonts w:ascii="Times New Roman"  w:hAnsi="Times New Roman"  w:cs="Times New Roman"  /> 
<w:color w:val="#000000" />
<w:sz w:val="24"  />
<w:szCs w:val="24"  />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w:pPr><w:jc w:val="both"  />
<w:spacing w:after="0" w:line="240"  w:lineRule="auto" />
<w:rPr><w:sz w:val="24"  /><w:szCs w:val="24"  /></w:rPr>
</w:pPr>
<w:r>
<w:rPr>
<w:rFonts w:ascii="Times New Roman"  w:hAnsi="Times New Roman"  w:cs="Times New Roman"  /> 
<w:color w:val="#000000" />
<w:sz w:val="24"  />
<w:szCs w:val="24"  />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w:pPr><w:jc w:val="both"  />
<w:spacing w:after="0" w:line="240"  w:lineRule="auto" />
<w:rPr><w:sz w:val="24"  /><w:szCs w:val="24"  /></w:rPr>
</w:pPr>
<w:r>
<w:rPr>
<w:rFonts w:ascii="Times New Roman"  w:hAnsi="Times New Roman"  w:cs="Times New Roman"  /> 
<w:color w:val="#000000" />
<w:sz w:val="24"  />
<w:szCs w:val="24"  />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w:pPr><w:jc w:val="both"  />
<w:spacing w:after="0" w:line="240"  w:lineRule="auto" />
<w:rPr><w:sz w:val="24"  /><w:szCs w:val="24"  /></w:rPr>
</w:pPr>
<w:r>
<w:rPr>
<w:rFonts w:ascii="Times New Roman"  w:hAnsi="Times New Roman"  w:cs="Times New Roman"  /> 
<w:color w:val="#000000" />
<w:sz w:val="24"  />
<w:szCs w:val="24"  />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w:pPr><w:jc w:val="both"  />
<w:spacing w:after="0" w:line="240"  w:lineRule="auto" />
<w:rPr><w:sz w:val="24"  /><w:szCs w:val="24"  /></w:rPr>
</w:pPr>
<w:r>
<w:rPr>
<w:rFonts w:ascii="Times New Roman"  w:hAnsi="Times New Roman"  w:cs="Times New Roman"  /> 
<w:color w:val="#000000" />
<w:sz w:val="24"  />
<w:szCs w:val="24"  />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w:pPr><w:jc w:val="both"  />
<w:spacing w:after="0" w:line="240"  w:lineRule="auto" />
<w:rPr><w:sz w:val="24"  /><w:szCs w:val="24"  /></w:rPr>
</w:pPr>
<w:r>
<w:rPr>
<w:rFonts w:ascii="Times New Roman"  w:hAnsi="Times New Roman"  w:cs="Times New Roman"  /> 
<w:color w:val="#000000" />
<w:sz w:val="24"  />
<w:szCs w:val="24"  />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w:pPr><w:jc w:val="both"  />
<w:spacing w:after="0" w:line="240"  w:lineRule="auto" />
<w:rPr><w:sz w:val="24"  /><w:szCs w:val="24"  /></w:rPr>
</w:pPr>
<w:r>
<w:rPr>
<w:rFonts w:ascii="Times New Roman"  w:hAnsi="Times New Roman"  w:cs="Times New Roman"  /> 
<w:color w:val="#000000" />
<w:sz w:val="24"  />
<w:szCs w:val="24"  />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w:pPr><w:jc w:val="both"  />
<w:spacing w:after="0" w:line="240"  w:lineRule="auto" />
<w:rPr><w:sz w:val="24"  /><w:szCs w:val="24"  /></w:rPr>
</w:pPr>
<w:r>
<w:rPr>
<w:rFonts w:ascii="Times New Roman"  w:hAnsi="Times New Roman"  w:cs="Times New Roman"  /> 
<w:color w:val="#000000" />
<w:sz w:val="24"  />
<w:szCs w:val="24"  />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2023/2024 учебный год, утвержденным приказом ректора от 27.03.2023 № 51;</w:t>
</w:r>
</w:p>
<w:p><w:pPr><w:jc w:val="both"  />
<w:spacing w:after="0" w:line="240"  w:lineRule="auto" />
<w:rPr><w:sz w:val="24"  /><w:szCs w:val="24"  /></w:rPr>
</w:pPr>
<w:r>
<w:rPr>
<w:rFonts w:ascii="Times New Roman"  w:hAnsi="Times New Roman"  w:cs="Times New Roman"  /> 
<w:color w:val="#000000" />
<w:sz w:val="24"  />
<w:szCs w:val="24"  />
</w:rPr>
<w:t> Возможность внесения изменений и дополнений в разработанную Академией образовательную программу в части рабочей программы дисциплины «Политическая психология» в течение 2023/2024 учебного года:</w:t>
</w:r>
</w:p>
<w:p><w:pPr><w:jc w:val="both"  />
<w:spacing w:after="0" w:line="240"  w:lineRule="auto" />
<w:rPr><w:sz w:val="24"  /><w:szCs w:val="24"  /></w:rPr>
</w:pPr>
<w:r>
<w:rPr>
<w:rFonts w:ascii="Times New Roman"  w:hAnsi="Times New Roman"  w:cs="Times New Roman"  /> 
<w:color w:val="#000000" />
<w:sz w:val="24"  />
<w:szCs w:val="24"  />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285.18"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согласовании со всеми участниками образовательного процесса.</w:t>
</w:r>
</w:p>
</w:tc>
</w:tr>
<w:tr>
<w:trPr>
<w:trHeight w:hRule="exact" w:val="138.915"  />
</w:trPr>
<w:tc>
<w:tcPr>
<w:tcW w:w="9640"  w:type="dxa" />
</w:tcPr>
<w:p />
</w:tc>
</w:tr>
<w:tr>
<w:trPr>
<w:trHeight w:hRule="exact" w:val="1125.873"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1. Наименование дисциплины: Б1.В.01.01 «Политическая психология».</w:t>
</w:r>
</w:p>
<w:p><w:pPr><w:jc w:val="left"  />
<w:spacing w:after="0" w:line="240"  w:lineRule="auto" />
<w:rPr><w:sz w:val="24"  /><w:szCs w:val="24"  /></w:rPr>
</w:pPr>
<w:r>
<w:rPr>
<w:rFonts w:ascii="Times New Roman"  w:hAnsi="Times New Roman"  w:cs="Times New Roman"  /> 
<w:b />
<w:color w:val="#000000" />
<w:sz w:val="24"  />
<w:szCs w:val="24"  />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
</w:trPr>
<w:tc>
<w:tcPr>
<w:tcW w:w="9640"  w:type="dxa" />
</w:tcPr>
<w:p />
</w:tc>
</w:tr>
<w:tr>
<w:trPr>
<w:trHeight w:hRule="exact" w:val="3260.166"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w:pPr><w:jc w:val="both"  />
<w:spacing w:after="0" w:line="240"  w:lineRule="auto" />
<w:rPr><w:sz w:val="24"  /><w:szCs w:val="24"  /></w:rPr>
</w:pPr>
<w:r>
<w:rPr>
<w:rFonts w:ascii="Times New Roman"  w:hAnsi="Times New Roman"  w:cs="Times New Roman"  /> 
<w:color w:val="#000000" />
<w:sz w:val="24"  />
<w:szCs w:val="24"  />
</w:rPr>
<w:t> 	Процесс изучения дисциплины «Политическая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Код компетенции: УК-1</w:t>
</w:r>
</w:p>
<w:p><w:pPr><w:jc w:val="left"  />
<w:spacing w:after="0" w:line="240"  w:lineRule="auto" />
<w:rPr><w:sz w:val="24"  /><w:szCs w:val="24"  /></w:rPr>
</w:pPr>
<w:r>
<w:rPr>
<w:rFonts w:ascii="Times New Roman"  w:hAnsi="Times New Roman"  w:cs="Times New Roman"  /> 
<w:b />
<w:color w:val="#000000" />
<w:sz w:val="24"  />
<w:szCs w:val="24"  />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Индикаторы достижения компетенции:</w:t>
</w:r>
</w:p>
</w:tc>
</w:tr>
<w:tr>
<w:trPr>
<w:trHeight w:hRule="exact" w:val="585.0598"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УК-1.1 знать виды источников информации, методы поиска, сбора и обработки информации</w:t>
</w:r>
</w:p>
</w:tc>
</w:tr>
<w:tr>
<w:trPr>
<w:trHeight w:hRule="exact" w:val="314.5804"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УК-1.2 знать общенаучные методы критического анализа и синтеза информации</w:t>
</w:r>
</w:p>
</w:tc>
</w:tr>
<w:tr>
<w:trPr>
<w:trHeight w:hRule="exact" w:val="585.0598"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УК-1.3 знать методы выявления противоречий разных источников информации и поиска достоверных суждений</w:t>
</w:r>
</w:p>
</w:tc>
</w:tr>
<w:tr>
<w:trPr>
<w:trHeight w:hRule="exact" w:val="585.0598"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УК-1.4 уметь анализировать поставленную задачу, а также проводить анализ ее базовых компонентов</w:t>
</w:r>
</w:p>
</w:tc>
</w:tr>
<w:tr>
<w:trPr>
<w:trHeight w:hRule="exact" w:val="585.0598"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УК-1.6 уметь использовать метод системного подхода для критической оценки информации, необходимой для решения задачи</w:t>
</w:r>
</w:p>
</w:tc>
</w:tr>
<w:tr>
<w:trPr>
<w:trHeight w:hRule="exact" w:val="585.0607"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УК-1.7 владеть навыками формулирования собственной гражданской и мировоззренческой позиции</w:t>
</w:r>
</w:p>
</w:tc>
</w:tr>
<w:tr>
<w:trPr>
<w:trHeight w:hRule="exact" w:val="585.0598"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УК-1.8 владеть навыком системного анализа философских взглядов и исторических закономерностей, процессов, явлений и событий</w:t>
</w:r>
</w:p>
</w:tc>
</w:tr>
<w:tr>
<w:trPr>
<w:trHeight w:hRule="exact" w:val="585.0598"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УК-1.9 владеть навыком предлагать различные варианты решения задач, оценивая их последствия</w:t>
</w:r>
</w:p>
</w:tc>
</w:tr>
<w:tr>
<w:trPr>
<w:trHeight w:hRule="exact" w:val="277.8304"  />
</w:trPr>
<w:tc>
<w:tcPr>
<w:tcW w:w="9640"  w:type="dxa" />
</w:tcPr>
<w:p />
</w:tc>
</w:tr>
<w:tr>
<w:trPr>
<w:trHeight w:hRule="exact" w:val="1125.873"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Код компетенции: УК-2</w:t>
</w:r>
</w:p>
<w:p><w:pPr><w:jc w:val="left"  />
<w:spacing w:after="0" w:line="240"  w:lineRule="auto" />
<w:rPr><w:sz w:val="24"  /><w:szCs w:val="24"  /></w:rPr>
</w:pPr>
<w:r>
<w:rPr>
<w:rFonts w:ascii="Times New Roman"  w:hAnsi="Times New Roman"  w:cs="Times New Roman"  /> 
<w:b />
<w:color w:val="#000000" />
<w:sz w:val="24"  />
<w:szCs w:val="24"  />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Индикаторы достижения компетенции:</w:t>
</w:r>
</w:p>
</w:tc>
</w:tr>
<w:tr>
<w:trPr>
<w:trHeight w:hRule="exact" w:val="314.5795"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УК-2.1 знать вероятные пути достижения цели с учётом действующих правовых норм</w:t>
</w:r>
</w:p>
</w:tc>
</w:tr>
<w:tr>
<w:trPr>
<w:trHeight w:hRule="exact" w:val="314.5804"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УК-2.2 знать вероятные риски и ограничения в выборе решения поставленных задач</w:t>
</w:r>
</w:p>
</w:tc>
</w:tr>
<w:tr>
<w:trPr>
<w:trHeight w:hRule="exact" w:val="314.5804"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УК-2.3 уметь проектировать решение задачи, выбирая оптимальный способ ее решения</w:t>
</w:r>
</w:p>
</w:tc>
</w:tr>
<w:tr>
<w:trPr>
<w:trHeight w:hRule="exact" w:val="585.0589"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УК-2.4 уметь формулировать совокупность взаимосвязанных задач, обеспечивающих достижение цели с учётом действующих правовых норм</w:t>
</w:r>
</w:p>
</w:tc>
</w:tr>
<w:tr>
<w:trPr>
<w:trHeight w:hRule="exact" w:val="314.5804"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УК-2.5 соблюдать действующие правовые нормы, ограничения в политической сфере</w:t>
</w:r>
</w:p>
</w:tc>
</w:tr>
<w:tr>
<w:trPr>
<w:trHeight w:hRule="exact" w:val="585.0607"  />
</w:trPr>
<w:tc>
<w:tcPr>
<w:tcW w:w="9654"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УК-2.6 владеть навыками оценивать потребность в ресурсах и планирования в профессиональной деятельности</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3969"  />
<w:gridCol w:w="1701"  />
<w:gridCol w:w="1701"  />
<w:gridCol w:w="425"  />
<w:gridCol w:w="709"  />
<w:gridCol w:w="142"  />
<w:gridCol w:w="992"  />
</w:tblGrid>
<w:tr>
<w:trPr>
<w:trHeight w:hRule="exact" w:val="585.06"  />
</w:trPr>
<w:tc>
<w:tcPr>
<w:tcW w:w="9654"  w:type="dxa" />
<w:gridSpan w:val="7"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УК-2.7 владеть навыками использования ресурсов при решении задач в профессиональной деятельности</w:t>
</w:r>
</w:p>
</w:tc>
</w:tr>
<w:tr>
<w:trPr>
<w:trHeight w:hRule="exact" w:val="585.06"  />
</w:trPr>
<w:tc>
<w:tcPr>
<w:tcW w:w="9654"  w:type="dxa" />
<w:gridSpan w:val="7"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УК-2.8 владеть комплексными представлениями о действующих правовых нормах и ограничениях в политической сфере</w:t>
</w:r>
</w:p>
</w:tc>
</w:tr>
<w:tr>
<w:trPr>
<w:trHeight w:hRule="exact" w:val="416.745"  />
</w:trPr>
<w:tc>
<w:tcPr>
<w:tcW w:w="3970"  w:type="dxa" />
</w:tcPr>
<w:p />
</w:tc>
<w:tc>
<w:tcPr>
<w:tcW w:w="1702"  w:type="dxa" />
</w:tcPr>
<w:p />
</w:tc>
<w:tc>
<w:tcPr>
<w:tcW w:w="1702"  w:type="dxa" />
</w:tcPr>
<w:p />
</w:tc>
<w:tc>
<w:tcPr>
<w:tcW w:w="426"  w:type="dxa" />
</w:tcPr>
<w:p />
</w:tc>
<w:tc>
<w:tcPr>
<w:tcW w:w="710"  w:type="dxa" />
</w:tcPr>
<w:p />
</w:tc>
<w:tc>
<w:tcPr>
<w:tcW w:w="143"  w:type="dxa" />
</w:tcPr>
<w:p />
</w:tc>
<w:tc>
<w:tcPr>
<w:tcW w:w="993"  w:type="dxa" />
</w:tcPr>
<w:p />
</w:tc>
</w:tr>
<w:tr>
<w:trPr>
<w:trHeight w:hRule="exact" w:val="304.584"  />
</w:trPr>
<w:tc>
<w:tcPr>
<w:tcW w:w="9654"  w:type="dxa" />
<w:gridSpan w:val="7"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3. Указание места дисциплины в структуре образовательной программы</w:t>
</w:r>
</w:p>
</w:tc>
</w:tr>
<w:tr>
<w:trPr>
<w:trHeight w:hRule="exact" w:val="1637.433"  />
</w:trPr>
<w:tc>
<w:tcPr>
<w:tcW w:w="9654"  w:type="dxa" />
<w:gridSpan w:val="7"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w:t>
</w:r>
</w:p>
<w:p><w:pPr><w:jc w:val="both"  />
<w:spacing w:after="0" w:line="240"  w:lineRule="auto" />
<w:rPr><w:sz w:val="24"  /><w:szCs w:val="24"  /></w:rPr>
</w:pPr>
<w:r>
<w:rPr>
<w:rFonts w:ascii="Times New Roman"  w:hAnsi="Times New Roman"  w:cs="Times New Roman"  /> 
<w:color w:val="#000000" />
<w:sz w:val="24"  />
<w:szCs w:val="24"  />
</w:rPr>
<w:t> Дисциплина Б1.В.01.01 «Политическая психология»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49"  />
</w:trPr>
<w:tc>
<w:tcPr>
<w:tcW w:w="3970"  w:type="dxa" />
</w:tcPr>
<w:p />
</w:tc>
<w:tc>
<w:tcPr>
<w:tcW w:w="1702"  w:type="dxa" />
</w:tcPr>
<w:p />
</w:tc>
<w:tc>
<w:tcPr>
<w:tcW w:w="1702"  w:type="dxa" />
</w:tcPr>
<w:p />
</w:tc>
<w:tc>
<w:tcPr>
<w:tcW w:w="426"  w:type="dxa" />
</w:tcPr>
<w:p />
</w:tc>
<w:tc>
<w:tcPr>
<w:tcW w:w="710"  w:type="dxa" />
</w:tcPr>
<w:p />
</w:tc>
<w:tc>
<w:tcPr>
<w:tcW w:w="143"  w:type="dxa" />
</w:tcPr>
<w:p />
</w:tc>
<w:tc>
<w:tcPr>
<w:tcW w:w="993"  w:type="dxa" />
</w:tcPr>
<w:p />
</w:tc>
</w:tr>
<w:tr>
<w:trPr>
<w:trHeight w:hRule="exact" w:val="277.8301"  />
</w:trPr>
<w:tc>
<w:tcPr>
<w:tcW w:w="8661.75"  w:type="dxa" />
<w:gridSpan w:val="6"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Содержательно-логические связи</w:t>
</w:r>
</w:p>
</w:tc>
<w:tc>
<w:tcPr>
<w:tcW w:w="1007.25"  w:type="dxa" />
<w:tcBorders>
<w:top w:val="single" w:sz="8"  w:space="0" w:color="#000000" />
<w:left w:val="single" w:sz="8"  w:space="0" w:color="#000000" />
<w:bottom w:val="single" w:sz="8"  w:space="0" w:color="#000000" />
<w:right w:val="single" w:sz="8"  w:space="0" w:color="#000000" />
</w:tcBorders>
<w:vMerge w:val="restart" />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Коды</w:t>
</w:r>
</w:p>
<w:p><w:pPr><w:jc w:val="center"  />
<w:spacing w:after="0" w:line="240"  w:lineRule="auto" />
<w:rPr><w:sz w:val="24"  /><w:szCs w:val="24"  /></w:rPr>
</w:pPr>
<w:r>
<w:rPr>
<w:rFonts w:ascii="Times New Roman"  w:hAnsi="Times New Roman"  w:cs="Times New Roman"  /> 
<w:color w:val="#000000" />
<w:sz w:val="24"  />
<w:szCs w:val="24"  />
</w:rPr>
<w:t> форми-</w:t>
</w:r>
</w:p>
<w:p><w:pPr><w:jc w:val="center"  />
<w:spacing w:after="0" w:line="240"  w:lineRule="auto" />
<w:rPr><w:sz w:val="24"  /><w:szCs w:val="24"  /></w:rPr>
</w:pPr>
<w:r>
<w:rPr>
<w:rFonts w:ascii="Times New Roman"  w:hAnsi="Times New Roman"  w:cs="Times New Roman"  /> 
<w:color w:val="#000000" />
<w:sz w:val="24"  />
<w:szCs w:val="24"  />
</w:rPr>
<w:t> руемых</w:t>
</w:r>
</w:p>
<w:p><w:pPr><w:jc w:val="center"  />
<w:spacing w:after="0" w:line="240"  w:lineRule="auto" />
<w:rPr><w:sz w:val="24"  /><w:szCs w:val="24"  /></w:rPr>
</w:pPr>
<w:r>
<w:rPr>
<w:rFonts w:ascii="Times New Roman"  w:hAnsi="Times New Roman"  w:cs="Times New Roman"  /> 
<w:color w:val="#000000" />
<w:sz w:val="24"  />
<w:szCs w:val="24"  />
</w:rPr>
<w:t> компе-</w:t>
</w:r>
</w:p>
<w:p><w:pPr><w:jc w:val="center"  />
<w:spacing w:after="0" w:line="240"  w:lineRule="auto" />
<w:rPr><w:sz w:val="24"  /><w:szCs w:val="24"  /></w:rPr>
</w:pPr>
<w:r>
<w:rPr>
<w:rFonts w:ascii="Times New Roman"  w:hAnsi="Times New Roman"  w:cs="Times New Roman"  /> 
<w:color w:val="#000000" />
<w:sz w:val="24"  />
<w:szCs w:val="24"  />
</w:rPr>
<w:t> тенций</w:t>
</w:r>
</w:p>
</w:tc>
</w:tr>
<w:tr>
<w:trPr>
<w:trHeight w:hRule="exact" w:val="277.8299"  />
</w:trPr>
<w:tc>
<w:tcPr>
<w:tcW w:w="8661.75"  w:type="dxa" />
<w:gridSpan w:val="6"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Наименование дисциплин, практик</w:t>
</w:r>
</w:p>
</w:tc>
<w:tc>
<w:tcPr>
<w:tcW w:w="1007.25"  w:type="dxa" />
<w:tcBorders>
<w:top w:val="single" w:sz="8"  w:space="0" w:color="#000000" />
<w:left w:val="single" w:sz="8"  w:space="0" w:color="#000000" />
<w:bottom w:val="single" w:sz="8"  w:space="0" w:color="#000000" />
<w:right w:val="single" w:sz="8"  w:space="0" w:color="#000000" />
</w:tcBorders>
<w:vMerge />
<w:shd w:val="clear" w:color="#000000" w:fill="#FFFFFF" />
<w:vAlign w:val="center"  />
<w:tcMar><w:left w:w="34"  w:type="dxa"/><w:right w:w="34"  w:type="dxa"/></w:tcMar>
</w:tcPr>
<w:p />
</w:tc>
</w:tr>
<w:tr>
<w:trPr>
<w:trHeight w:hRule="exact" w:val="833.4902"  />
</w:trPr>
<w:tc>
<w:tcPr>
<w:tcW w:w="3984"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на которые опирается содержание данной учебной дисциплины</w:t>
</w:r>
</w:p>
</w:tc>
<w:tc>
<w:tcPr>
<w:tcW w:w="4692.75"  w:type="dxa" />
<w:gridSpan w:val="5"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для которых содержание данной учебной дисциплины является опорой</w:t>
</w:r>
</w:p>
</w:tc>
<w:tc>
<w:tcPr>
<w:tcW w:w="1007.25"  w:type="dxa" />
<w:tcBorders>
<w:top w:val="single" w:sz="8"  w:space="0" w:color="#000000" />
<w:left w:val="single" w:sz="8"  w:space="0" w:color="#000000" />
<w:bottom w:val="single" w:sz="8"  w:space="0" w:color="#000000" />
<w:right w:val="single" w:sz="8"  w:space="0" w:color="#000000" />
</w:tcBorders>
<w:vMerge />
<w:shd w:val="clear" w:color="#000000" w:fill="#FFFFFF" />
<w:vAlign w:val="center"  />
<w:tcMar><w:left w:w="34"  w:type="dxa"/><w:right w:w="34"  w:type="dxa"/></w:tcMar>
</w:tcPr>
<w:p />
</w:tc>
</w:tr>
<w:tr>
<w:trPr>
<w:trHeight w:hRule="exact" w:val="614.4598"  />
</w:trPr>
<w:tc>
<w:tcPr>
<w:tcW w:w="3984"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2"  /><w:szCs w:val="22"  /></w:rPr>
</w:pPr>
<w:r>
<w:rPr>
<w:rFonts w:ascii="Times New Roman"  w:hAnsi="Times New Roman"  w:cs="Times New Roman"  /> 
<w:color w:val="#000000" />
<w:sz w:val="22"  />
<w:szCs w:val="22"  />
</w:rPr>
<w:t> Введение в политическую науку</w:t>
</w:r>
</w:p>
<w:p><w:pPr><w:jc w:val="center"  />
<w:spacing w:after="0" w:line="240"  w:lineRule="auto" />
<w:rPr><w:sz w:val="22"  /><w:szCs w:val="22"  /></w:rPr>
</w:pPr>
<w:r>
<w:rPr>
<w:rFonts w:ascii="Times New Roman"  w:hAnsi="Times New Roman"  w:cs="Times New Roman"  /> 
<w:color w:val="#000000" />
<w:sz w:val="22"  />
<w:szCs w:val="22"  />
</w:rPr>
<w:t> Политическая социология</w:t>
</w:r>
</w:p>
</w:tc>
<w:tc>
<w:tcPr>
<w:tcW w:w="4692.75"  w:type="dxa" />
<w:gridSpan w:val="5"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2"  /><w:szCs w:val="22"  /></w:rPr>
</w:pPr>
<w:r>
<w:rPr>
<w:rFonts w:ascii="Times New Roman"  w:hAnsi="Times New Roman"  w:cs="Times New Roman"  /> 
<w:color w:val="#000000" />
<w:sz w:val="22"  />
<w:szCs w:val="22"  />
</w:rPr>
<w:t> Выполнение и защита выпускной квалификационной работы</w:t>
</w:r>
</w:p>
</w:tc>
<w:tc>
<w:tcPr>
<w:tcW w:w="1007.25"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УК-2, УК-1</w:t>
</w:r>
</w:p>
</w:tc>
</w:tr>
<w:tr>
<w:trPr>
<w:trHeight w:hRule="exact" w:val="138.9152"  />
</w:trPr>
<w:tc>
<w:tcPr>
<w:tcW w:w="3970"  w:type="dxa" />
</w:tcPr>
<w:p />
</w:tc>
<w:tc>
<w:tcPr>
<w:tcW w:w="1702"  w:type="dxa" />
</w:tcPr>
<w:p />
</w:tc>
<w:tc>
<w:tcPr>
<w:tcW w:w="1702"  w:type="dxa" />
</w:tcPr>
<w:p />
</w:tc>
<w:tc>
<w:tcPr>
<w:tcW w:w="426"  w:type="dxa" />
</w:tcPr>
<w:p />
</w:tc>
<w:tc>
<w:tcPr>
<w:tcW w:w="710"  w:type="dxa" />
</w:tcPr>
<w:p />
</w:tc>
<w:tc>
<w:tcPr>
<w:tcW w:w="143"  w:type="dxa" />
</w:tcPr>
<w:p />
</w:tc>
<w:tc>
<w:tcPr>
<w:tcW w:w="993"  w:type="dxa" />
</w:tcPr>
<w:p />
</w:tc>
</w:tr>
<w:tr>
<w:trPr>
<w:trHeight w:hRule="exact" w:val="1125.873"  />
</w:trPr>
<w:tc>
<w:tcPr>
<w:tcW w:w="9654"  w:type="dxa" />
<w:gridSpan w:val="7"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
</w:trPr>
<w:tc>
<w:tcPr>
<w:tcW w:w="9654"  w:type="dxa" />
<w:gridSpan w:val="7"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Объем учебной дисциплины – 2 зачетных единиц – 72 академических часов</w:t>
</w:r>
</w:p>
<w:p><w:pPr><w:jc w:val="center"  />
<w:spacing w:after="0" w:line="240"  w:lineRule="auto" />
<w:rPr><w:sz w:val="24"  /><w:szCs w:val="24"  /></w:rPr>
</w:pPr>
<w:r>
<w:rPr>
<w:rFonts w:ascii="Times New Roman"  w:hAnsi="Times New Roman"  w:cs="Times New Roman"  /> 
<w:color w:val="#000000" />
<w:sz w:val="24"  />
<w:szCs w:val="24"  />
</w:rPr>
<w:t> Из них:</w:t>
</w:r>
</w:p>
</w:tc>
</w:tr>
<w:tr>
<w:trPr>
<w:trHeight w:hRule="exact" w:val="138.9147"  />
</w:trPr>
<w:tc>
<w:tcPr>
<w:tcW w:w="3970"  w:type="dxa" />
</w:tcPr>
<w:p />
</w:tc>
<w:tc>
<w:tcPr>
<w:tcW w:w="1702"  w:type="dxa" />
</w:tcPr>
<w:p />
</w:tc>
<w:tc>
<w:tcPr>
<w:tcW w:w="1702"  w:type="dxa" />
</w:tcPr>
<w:p />
</w:tc>
<w:tc>
<w:tcPr>
<w:tcW w:w="426"  w:type="dxa" />
</w:tcPr>
<w:p />
</w:tc>
<w:tc>
<w:tcPr>
<w:tcW w:w="710"  w:type="dxa" />
</w:tcPr>
<w:p />
</w:tc>
<w:tc>
<w:tcPr>
<w:tcW w:w="143"  w:type="dxa" />
</w:tcPr>
<w:p />
</w:tc>
<w:tc>
<w:tcPr>
<w:tcW w:w="993"  w:type="dxa" />
</w:tcPr>
<w:p />
</w:tc>
</w:tr>
<w:tr>
<w:trPr>
<w:trHeight w:hRule="exact" w:val="277.8304"  />
</w:trPr>
<w:tc>
<w:tcPr>
<w:tcW w:w="7811.25"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Контактная работа</w:t>
</w:r>
</w:p>
</w:tc>
<w:tc>
<w:tcPr>
<w:tcW w:w="1857.7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24</w:t>
</w:r>
</w:p>
</w:tc>
</w:tr>
<w:tr>
<w:trPr>
<w:trHeight w:hRule="exact" w:val="277.8304"  />
</w:trPr>
<w:tc>
<w:tcPr>
<w:tcW w:w="7811.25"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Лекций</w:t>
</w:r>
</w:p>
</w:tc>
<w:tc>
<w:tcPr>
<w:tcW w:w="1857.7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12</w:t>
</w:r>
</w:p>
</w:tc>
</w:tr>
<w:tr>
<w:trPr>
<w:trHeight w:hRule="exact" w:val="277.8295"  />
</w:trPr>
<w:tc>
<w:tcPr>
<w:tcW w:w="7811.25"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Лабораторных работ</w:t>
</w:r>
</w:p>
</w:tc>
<w:tc>
<w:tcPr>
<w:tcW w:w="1857.7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277.8304"  />
</w:trPr>
<w:tc>
<w:tcPr>
<w:tcW w:w="7811.25"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Практических занятий</w:t>
</w:r>
</w:p>
</w:tc>
<w:tc>
<w:tcPr>
<w:tcW w:w="1857.7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12</w:t>
</w:r>
</w:p>
</w:tc>
</w:tr>
<w:tr>
<w:trPr>
<w:trHeight w:hRule="exact" w:val="277.8295"  />
</w:trPr>
<w:tc>
<w:tcPr>
<w:tcW w:w="7811.25"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Семинарских занятий</w:t>
</w:r>
</w:p>
</w:tc>
<w:tc>
<w:tcPr>
<w:tcW w:w="1857.7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277.8304"  />
</w:trPr>
<w:tc>
<w:tcPr>
<w:tcW w:w="7811.25"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Самостоятельная работа обучающихся</w:t>
</w:r>
</w:p>
</w:tc>
<w:tc>
<w:tcPr>
<w:tcW w:w="1857.7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48</w:t>
</w:r>
</w:p>
</w:tc>
</w:tr>
<w:tr>
<w:trPr>
<w:trHeight w:hRule="exact" w:val="277.8295"  />
</w:trPr>
<w:tc>
<w:tcPr>
<w:tcW w:w="7811.25"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Контроль</w:t>
</w:r>
</w:p>
</w:tc>
<w:tc>
<w:tcPr>
<w:tcW w:w="1857.7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416.7455"  />
</w:trPr>
<w:tc>
<w:tcPr>
<w:tcW w:w="3970"  w:type="dxa" />
</w:tcPr>
<w:p />
</w:tc>
<w:tc>
<w:tcPr>
<w:tcW w:w="1702"  w:type="dxa" />
</w:tcPr>
<w:p />
</w:tc>
<w:tc>
<w:tcPr>
<w:tcW w:w="1702"  w:type="dxa" />
</w:tcPr>
<w:p />
</w:tc>
<w:tc>
<w:tcPr>
<w:tcW w:w="426"  w:type="dxa" />
</w:tcPr>
<w:p />
</w:tc>
<w:tc>
<w:tcPr>
<w:tcW w:w="710"  w:type="dxa" />
</w:tcPr>
<w:p />
</w:tc>
<w:tc>
<w:tcPr>
<w:tcW w:w="143"  w:type="dxa" />
</w:tcPr>
<w:p />
</w:tc>
<w:tc>
<w:tcPr>
<w:tcW w:w="993"  w:type="dxa" />
</w:tcPr>
<w:p />
</w:tc>
</w:tr>
<w:tr>
<w:trPr>
<w:trHeight w:hRule="exact" w:val="277.8304"  />
</w:trPr>
<w:tc>
<w:tcPr>
<w:tcW w:w="7811.25"  w:type="dxa" />
<w:gridSpan w:val="4"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Формы промежуточной аттестации</w:t>
</w:r>
</w:p>
</w:tc>
<w:tc>
<w:tcPr>
<w:tcW w:w="1857.75"  w:type="dxa" />
<w:gridSpan w:val="3"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зачеты 2</w:t>
</w:r>
</w:p>
</w:tc>
</w:tr>
<w:tr>
<w:trPr>
<w:trHeight w:hRule="exact" w:val="277.8295"  />
</w:trPr>
<w:tc>
<w:tcPr>
<w:tcW w:w="3970"  w:type="dxa" />
</w:tcPr>
<w:p />
</w:tc>
<w:tc>
<w:tcPr>
<w:tcW w:w="1702"  w:type="dxa" />
</w:tcPr>
<w:p />
</w:tc>
<w:tc>
<w:tcPr>
<w:tcW w:w="1702"  w:type="dxa" />
</w:tcPr>
<w:p />
</w:tc>
<w:tc>
<w:tcPr>
<w:tcW w:w="426"  w:type="dxa" />
</w:tcPr>
<w:p />
</w:tc>
<w:tc>
<w:tcPr>
<w:tcW w:w="710"  w:type="dxa" />
</w:tcPr>
<w:p />
</w:tc>
<w:tc>
<w:tcPr>
<w:tcW w:w="143"  w:type="dxa" />
</w:tcPr>
<w:p />
</w:tc>
<w:tc>
<w:tcPr>
<w:tcW w:w="993"  w:type="dxa" />
</w:tcPr>
<w:p />
</w:tc>
</w:tr>
<w:tr>
<w:trPr>
<w:trHeight w:hRule="exact" w:val="1666.833"  />
</w:trPr>
<w:tc>
<w:tcPr>
<w:tcW w:w="9654"  w:type="dxa" />
<w:gridSpan w:val="7"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w:t>
</w:r>
</w:p>
<w:p><w:pPr><w:jc w:val="center"  />
<w:spacing w:after="0" w:line="240"  w:lineRule="auto" />
<w:rPr><w:sz w:val="24"  /><w:szCs w:val="24"  /></w:rPr>
</w:pPr>
<w:r>
<w:rPr>
<w:rFonts w:ascii="Times New Roman"  w:hAnsi="Times New Roman"  w:cs="Times New Roman"  /> 
<w:b />
<w:color w:val="#000000" />
<w:sz w:val="24"  />
<w:szCs w:val="24"  />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w:pPr><w:jc w:val="center"  />
<w:spacing w:after="0" w:line="240"  w:lineRule="auto" />
<w:rPr><w:sz w:val="24"  /><w:szCs w:val="24"  /></w:rPr>
</w:pPr>
<w:r>
<w:rPr>
<w:rFonts w:ascii="Times New Roman"  w:hAnsi="Times New Roman"  w:cs="Times New Roman"  /> 
<w:b />
<w:color w:val="#000000" />
<w:sz w:val="24"  />
<w:szCs w:val="24"  />
</w:rPr>
<w:t> </w:t>
</w:r>
</w:p>
<w:p><w:pPr><w:jc w:val="center"  />
<w:spacing w:after="0" w:line="240"  w:lineRule="auto" />
<w:rPr><w:sz w:val="24"  /><w:szCs w:val="24"  /></w:rPr>
</w:pPr>
<w:r>
<w:rPr>
<w:rFonts w:ascii="Times New Roman"  w:hAnsi="Times New Roman"  w:cs="Times New Roman"  /> 
<w:b />
<w:color w:val="#000000" />
<w:sz w:val="24"  />
<w:szCs w:val="24"  />
</w:rPr>
<w:t> 	5.1. Тематический план</w:t>
</w:r>
</w:p>
</w:tc>
</w:tr>
<w:tr>
<w:trPr>
<w:trHeight w:hRule="exact" w:val="416.7446"  />
</w:trPr>
<w:tc>
<w:tcPr>
<w:tcW w:w="3970"  w:type="dxa" />
</w:tcPr>
<w:p />
</w:tc>
<w:tc>
<w:tcPr>
<w:tcW w:w="1702"  w:type="dxa" />
</w:tcPr>
<w:p />
</w:tc>
<w:tc>
<w:tcPr>
<w:tcW w:w="1702"  w:type="dxa" />
</w:tcPr>
<w:p />
</w:tc>
<w:tc>
<w:tcPr>
<w:tcW w:w="426"  w:type="dxa" />
</w:tcPr>
<w:p />
</w:tc>
<w:tc>
<w:tcPr>
<w:tcW w:w="710"  w:type="dxa" />
</w:tcPr>
<w:p />
</w:tc>
<w:tc>
<w:tcPr>
<w:tcW w:w="143"  w:type="dxa" />
</w:tcPr>
<w:p />
</w:tc>
<w:tc>
<w:tcPr>
<w:tcW w:w="993"  w:type="dxa" />
</w:tcPr>
<w:p />
</w:tc>
</w:tr>
<w:tr>
<w:trPr>
<w:trHeight w:hRule="exact" w:val="304.5836"  />
</w:trPr>
<w:tc>
<w:tcPr>
<w:tcW w:w="568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Наименование раздела дисциплины</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Вид занятия</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Курс</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center"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Часов</w:t>
</w:r>
</w:p>
</w:tc>
</w:tr>
<w:tr>
<w:trPr>
<w:trHeight w:hRule="exact" w:val="277.8312"  />
</w:trPr>
<w:tc>
<w:tcPr>
<w:tcW w:w="5685"  w:type="dxa" />
<w:gridSpan w:val="2"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c>
<w:tcPr>
<w:tcW w:w="1716"  w:type="dxa"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D3D3D3" />
<w:vAlign w:val="top"  />
<w:tcMar><w:left w:w="34"  w:type="dxa"/><w:right w:w="34"  w:type="dxa"/></w:tcMar>
</w:tcPr>
<w:p />
</w:tc>
</w:tr>
<w:tr>
<w:trPr>
<w:trHeight w:hRule="exact" w:val="585.0589"  />
</w:trPr>
<w:tc>
<w:tcPr>
<w:tcW w:w="568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Предмет и метод политической психологии, ее основные школы и концепции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04.5845"  />
</w:trPr>
<w:tc>
<w:tcPr>
<w:tcW w:w="568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Концептуальные основы политической психологии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04.5836"  />
</w:trPr>
<w:tc>
<w:tcPr>
<w:tcW w:w="568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Политическая социализация личности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304.5845"  />
</w:trPr>
<w:tc>
<w:tcPr>
<w:tcW w:w="568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Политическое участие</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585.0607"  />
</w:trPr>
<w:tc>
<w:tcPr>
<w:tcW w:w="5685"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Политическая культура, психологическая характеристика её основынх элементов и типов</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gridSpan w:val="2"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5670"  />
<w:gridCol w:w="1701"  />
<w:gridCol w:w="1134"  />
<w:gridCol w:w="1134"  />
</w:tblGrid>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Политическое сознание</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Психология политической власти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Группа как субъект политической психологии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Проблема власти и политическое лидерство</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Психология политического конфликта</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Политическая психология и общественная практика</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Лек</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585.0599"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Предмет и метод политической психологии, ее основные школы и концепции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Концептуальные основы политической психологии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Политическая социализация личности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Политическое участие</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585.0598"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Политическая культура, психологическая характеристика её основынх элементов и типов</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Политическое сознание</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Психология политической власти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Группа как субъект политической психологии</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Проблема власти и политическое лидерство</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Психология политического конфликта</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Политическая психология и общественная практика</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Пр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СР</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48</w:t>
</w:r>
</w:p>
</w:tc>
</w:tr>
<w:tr>
<w:trPr>
<w:trHeight w:hRule="exact" w:val="304.584"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За</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2</w:t>
</w:r>
</w:p>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0</w:t>
</w:r>
</w:p>
</w:tc>
</w:tr>
<w:tr>
<w:trPr>
<w:trHeight w:hRule="exact" w:val="277.8299"  />
</w:trPr>
<w:tc>
<w:tcPr>
<w:tcW w:w="5685"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Всего</w:t>
</w:r>
</w:p>
</w:tc>
<w:tc>
<w:tcPr>
<w:tcW w:w="1716"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 />
</w:tc>
<w:tc>
<w:tcPr>
<w:tcW w:w="1149"  w:type="dxa" />
<w:tcBorders>
<w:top w:val="single" w:sz="8"  w:space="0" w:color="#000000" />
<w:left w:val="single" w:sz="8"  w:space="0" w:color="#000000" />
<w:bottom w:val="single" w:sz="8"  w:space="0" w:color="#000000" />
<w:right w:val="single" w:sz="8"  w:space="0" w:color="#000000" />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color w:val="#000000" />
<w:sz w:val="24"  />
<w:szCs w:val="24"  />
</w:rPr>
<w:t> 72</w:t>
</w:r>
</w:p>
</w:tc>
</w:tr>
<w:tr>
<w:trPr>
<w:trHeight w:hRule="exact" w:val="8765.905"  />
</w:trPr>
<w:tc>
<w:tcPr>
<w:tcW w:w="9654"  w:type="dxa" />
<w:gridSpan w:val="4"  />
<w:tcBorders>
</w:tcBorders>
<w:shd w:val="clear" w:color="#000000" w:fill="#FFFFFF" />
<w:vAlign w:val="top"  />
<w:tcMar><w:left w:w="34"  w:type="dxa"/><w:right w:w="34"  w:type="dxa"/></w:tcMar>
</w:tcPr>
<w:p><w:pPr><w:jc w:val="both"  />
<w:spacing w:after="0" w:line="240"  w:lineRule="auto" />
<w:rPr><w:sz w:val="20"  /><w:szCs w:val="20"  /></w:rPr>
</w:pPr>
<w:r>
<w:rPr>
<w:rFonts w:ascii="Times New Roman"  w:hAnsi="Times New Roman"  w:cs="Times New Roman"  /> 
<w:color w:val="#000000" />
<w:sz w:val="20"  />
<w:szCs w:val="20"  />
</w:rPr>
<w:t> </w:t>
</w:r>
</w:p>
<w:p><w:pPr><w:jc w:val="both"  />
<w:spacing w:after="0" w:line="240"  w:lineRule="auto" />
<w:rPr><w:sz w:val="20"  /><w:szCs w:val="20"  /></w:rPr>
</w:pPr>
<w:r>
<w:rPr>
<w:rFonts w:ascii="Times New Roman"  w:hAnsi="Times New Roman"  w:cs="Times New Roman"  /> 
<w:color w:val="#000000" />
<w:sz w:val="20"  />
<w:szCs w:val="20"  />
</w:rPr>
<w:t> * Примечания:</w:t>
</w:r>
</w:p>
<w:p><w:pPr><w:jc w:val="both"  />
<w:spacing w:after="0" w:line="240"  w:lineRule="auto" />
<w:rPr><w:sz w:val="20"  /><w:szCs w:val="20"  /></w:rPr>
</w:pPr>
<w:r>
<w:rPr>
<w:rFonts w:ascii="Times New Roman"  w:hAnsi="Times New Roman"  w:cs="Times New Roman"  /> 
<w:color w:val="#000000" />
<w:sz w:val="20"  />
<w:szCs w:val="20"  />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w:pPr><w:jc w:val="both"  />
<w:spacing w:after="0" w:line="240"  w:lineRule="auto" />
<w:rPr><w:sz w:val="20"  /><w:szCs w:val="20"  /></w:rPr>
</w:pPr>
<w:r>
<w:rPr>
<w:rFonts w:ascii="Times New Roman"  w:hAnsi="Times New Roman"  w:cs="Times New Roman"  /> 
<w:color w:val="#000000" />
<w:sz w:val="20"  />
<w:szCs w:val="20"  />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w:pPr><w:jc w:val="both"  />
<w:spacing w:after="0" w:line="240"  w:lineRule="auto" />
<w:rPr><w:sz w:val="20"  /><w:szCs w:val="20"  /></w:rPr>
</w:pPr>
<w:r>
<w:rPr>
<w:rFonts w:ascii="Times New Roman"  w:hAnsi="Times New Roman"  w:cs="Times New Roman"  /> 
<w:color w:val="#000000" />
<w:sz w:val="20"  />
<w:szCs w:val="20"  />
</w:rPr>
<w:t> б) Для обучающихся с ограниченными возможностями здоровья и инвалидов:</w:t>
</w:r>
</w:p>
<w:p><w:pPr><w:jc w:val="both"  />
<w:spacing w:after="0" w:line="240"  w:lineRule="auto" />
<w:rPr><w:sz w:val="20"  /><w:szCs w:val="20"  /></w:rPr>
</w:pPr>
<w:r>
<w:rPr>
<w:rFonts w:ascii="Times New Roman"  w:hAnsi="Times New Roman"  w:cs="Times New Roman"  /> 
<w:color w:val="#000000" />
<w:sz w:val="20"  />
<w:szCs w:val="20"  />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w:pPr><w:jc w:val="both"  />
<w:spacing w:after="0" w:line="240"  w:lineRule="auto" />
<w:rPr><w:sz w:val="20"  /><w:szCs w:val="20"  /></w:rPr>
</w:pPr>
<w:r>
<w:rPr>
<w:rFonts w:ascii="Times New Roman"  w:hAnsi="Times New Roman"  w:cs="Times New Roman"  /> 
<w:color w:val="#000000" />
<w:sz w:val="20"  />
<w:szCs w:val="20"  />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8353.862"  />
</w:trPr>
<w:tc>
<w:tcPr>
<w:tcW w:w="9654"  w:type="dxa" />
<w:tcBorders>
</w:tcBorders>
<w:shd w:val="clear" w:color="#000000" w:fill="#FFFFFF" />
<w:vAlign w:val="top"  />
<w:tcMar><w:left w:w="34"  w:type="dxa"/><w:right w:w="34"  w:type="dxa"/></w:tcMar>
</w:tcPr>
<w:p><w:pPr><w:jc w:val="both"  />
<w:spacing w:after="0" w:line="240"  w:lineRule="auto" />
<w:rPr><w:sz w:val="20"  /><w:szCs w:val="20"  /></w:rPr>
</w:pPr>
<w:r>
<w:rPr>
<w:rFonts w:ascii="Times New Roman"  w:hAnsi="Times New Roman"  w:cs="Times New Roman"  /> 
<w:color w:val="#000000" />
<w:sz w:val="20"  />
<w:szCs w:val="20"  />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w:pPr><w:jc w:val="both"  />
<w:spacing w:after="0" w:line="240"  w:lineRule="auto" />
<w:rPr><w:sz w:val="20"  /><w:szCs w:val="20"  /></w:rPr>
</w:pPr>
<w:r>
<w:rPr>
<w:rFonts w:ascii="Times New Roman"  w:hAnsi="Times New Roman"  w:cs="Times New Roman"  /> 
<w:color w:val="#000000" />
<w:sz w:val="20"  />
<w:szCs w:val="20"  />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w:pPr><w:jc w:val="both"  />
<w:spacing w:after="0" w:line="240"  w:lineRule="auto" />
<w:rPr><w:sz w:val="20"  /><w:szCs w:val="20"  /></w:rPr>
</w:pPr>
<w:r>
<w:rPr>
<w:rFonts w:ascii="Times New Roman"  w:hAnsi="Times New Roman"  w:cs="Times New Roman"  /> 
<w:color w:val="#000000" />
<w:sz w:val="20"  />
<w:szCs w:val="20"  />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w:pPr><w:jc w:val="both"  />
<w:spacing w:after="0" w:line="240"  w:lineRule="auto" />
<w:rPr><w:sz w:val="20"  /><w:szCs w:val="20"  /></w:rPr>
</w:pPr>
<w:r>
<w:rPr>
<w:rFonts w:ascii="Times New Roman"  w:hAnsi="Times New Roman"  w:cs="Times New Roman"  /> 
<w:color w:val="#000000" />
<w:sz w:val="20"  />
<w:szCs w:val="20"  />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5.2 Содержание дисциплины</w:t>
</w:r>
</w:p>
</w:tc>
</w:tr>
<w:tr>
<w:trPr>
<w:trHeight w:hRule="exact" w:val="277.830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Темы лекционных занятий</w:t>
</w:r>
</w:p>
</w:tc>
</w:tr>
<w:tr>
<w:trPr>
<w:trHeight w:hRule="exact" w:val="26.75411"  />
</w:trPr>
<w:tc>
<w:tcPr>
<w:tcW w:w="9654"  w:type="dxa" />
<w:tcBorders>
</w:tcBorders>
<w:vMerge w:val="restart" />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Предмет и метод политической психологии, ее основные школы и концепции</w:t>
</w:r>
</w:p>
</w:tc>
</w:tr>
<w:tr>
<w:trPr>
<w:trHeight w:hRule="exact" w:val="277.8295"  />
</w:trPr>
<w:tc>
<w:tcPr>
<w:tcW w:w="9654"  w:type="dxa" />
<w:tcBorders>
</w:tcBorders>
<w:vMerge />
<w:shd w:val="clear" w:color="#000000" w:fill="#FFFFFF" />
<w:vAlign w:val="top"  />
<w:tcMar><w:left w:w="34"  w:type="dxa"/><w:right w:w="34"  w:type="dxa"/></w:tcMar>
</w:tcPr>
<w:p />
</w:tc>
</w:tr>
<w:tr>
<w:trPr>
<w:trHeight w:hRule="exact" w:val="1096.47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Политическая психология: место в системе наук, предмет и задачи. Теоретико- методологические и технологические основы политической психологии. Соотношение политики, психологии и морали в обществе. Психология массового политического сознания, настроений и культуры поведения.</w:t>
</w:r>
</w:p>
</w:tc>
</w:tr>
<w:tr>
<w:trPr>
<w:trHeight w:hRule="exact" w:val="304.5845"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Концептуальные основы политической психологии</w:t>
</w:r>
</w:p>
</w:tc>
</w:tr>
<w:tr>
<w:trPr>
<w:trHeight w:hRule="exact" w:val="1907.91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Методологические линии в политико-психологических исследованиях.</w:t>
</w:r>
</w:p>
<w:p><w:pPr><w:jc w:val="both"  />
<w:spacing w:after="0" w:line="240"  w:lineRule="auto" />
<w:rPr><w:sz w:val="24"  /><w:szCs w:val="24"  /></w:rPr>
</w:pPr>
<w:r>
<w:rPr>
<w:rFonts w:ascii="Times New Roman"  w:hAnsi="Times New Roman"  w:cs="Times New Roman"  /> 
<w:color w:val="#000000" />
<w:sz w:val="24"  />
<w:szCs w:val="24"  />
</w:rPr>
<w:t> Позитивистские концепции политической психологии. Концепция политической культуры. Антипозитивистские концепции. Политический психоанализ. Французская школа политической психологии. Политическое сознание. Понятие политического менталитета. Психологические особенности</w:t>
</w:r>
</w:p>
<w:p><w:pPr><w:jc w:val="both"  />
<w:spacing w:after="0" w:line="240"  w:lineRule="auto" />
<w:rPr><w:sz w:val="24"  /><w:szCs w:val="24"  /></w:rPr>
</w:pPr>
<w:r>
<w:rPr>
<w:rFonts w:ascii="Times New Roman"  w:hAnsi="Times New Roman"  w:cs="Times New Roman"  /> 
<w:color w:val="#000000" />
<w:sz w:val="24"  />
<w:szCs w:val="24"  />
</w:rPr>
<w:t> российского политического менталитета. Политическое самосознание.</w:t>
</w:r>
</w:p>
<w:p><w:pPr><w:jc w:val="both"  />
<w:spacing w:after="0" w:line="240"  w:lineRule="auto" />
<w:rPr><w:sz w:val="24"  /><w:szCs w:val="24"  /></w:rPr>
</w:pPr>
<w:r>
<w:rPr>
<w:rFonts w:ascii="Times New Roman"  w:hAnsi="Times New Roman"  w:cs="Times New Roman"  /> 
<w:color w:val="#000000" />
<w:sz w:val="24"  />
<w:szCs w:val="24"  />
</w:rPr>
<w:t> Политические установки и стереотипы. Основные категории политической психологии</w:t>
</w:r>
</w:p>
</w:tc>
</w:tr>
<w:tr>
<w:trPr>
<w:trHeight w:hRule="exact" w:val="304.5845"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Политическая социализация личности</w:t>
</w:r>
</w:p>
</w:tc>
</w:tr>
<w:tr>
<w:trPr>
<w:trHeight w:hRule="exact" w:val="2178.39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Соотношение понятий «политическая социализация» и «политическое развитие личности». Стадии и структура процесса политического</w:t>
</w:r>
</w:p>
<w:p><w:pPr><w:jc w:val="both"  />
<w:spacing w:after="0" w:line="240"  w:lineRule="auto" />
<w:rPr><w:sz w:val="24"  /><w:szCs w:val="24"  /></w:rPr>
</w:pPr>
<w:r>
<w:rPr>
<w:rFonts w:ascii="Times New Roman"  w:hAnsi="Times New Roman"  w:cs="Times New Roman"  /> 
<w:color w:val="#000000" />
<w:sz w:val="24"  />
<w:szCs w:val="24"  />
</w:rPr>
<w:t> развития личности. Психологическая сторона политического развития</w:t>
</w:r>
</w:p>
<w:p><w:pPr><w:jc w:val="both"  />
<w:spacing w:after="0" w:line="240"  w:lineRule="auto" />
<w:rPr><w:sz w:val="24"  /><w:szCs w:val="24"  /></w:rPr>
</w:pPr>
<w:r>
<w:rPr>
<w:rFonts w:ascii="Times New Roman"  w:hAnsi="Times New Roman"  w:cs="Times New Roman"  /> 
<w:color w:val="#000000" />
<w:sz w:val="24"  />
<w:szCs w:val="24"  />
</w:rPr>
<w:t> личности. Особенности политического развития личности в детском возрасте. Специфика политической социализации на первой, второй и третьей стадии политического развития. Социально-психологическая сторона политического развития. Политическая сторона политического развития. Развитие социально-политической идентичности личност</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304.58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Политическое участие</w:t>
</w:r>
</w:p>
</w:tc>
</w:tr>
<w:tr>
<w:trPr>
<w:trHeight w:hRule="exact" w:val="2178.39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Основные подходы к проблеме личности в политике. Роль личности в</w:t>
</w:r>
</w:p>
<w:p><w:pPr><w:jc w:val="both"  />
<w:spacing w:after="0" w:line="240"  w:lineRule="auto" />
<w:rPr><w:sz w:val="24"  /><w:szCs w:val="24"  /></w:rPr>
</w:pPr>
<w:r>
<w:rPr>
<w:rFonts w:ascii="Times New Roman"  w:hAnsi="Times New Roman"  w:cs="Times New Roman"  /> 
<w:color w:val="#000000" />
<w:sz w:val="24"  />
<w:szCs w:val="24"  />
</w:rPr>
<w:t> политике. Политическое участие, его мотивы, формы, уровни.</w:t>
</w:r>
</w:p>
<w:p><w:pPr><w:jc w:val="both"  />
<w:spacing w:after="0" w:line="240"  w:lineRule="auto" />
<w:rPr><w:sz w:val="24"  /><w:szCs w:val="24"  /></w:rPr>
</w:pPr>
<w:r>
<w:rPr>
<w:rFonts w:ascii="Times New Roman"  w:hAnsi="Times New Roman"  w:cs="Times New Roman"  /> 
<w:color w:val="#000000" />
<w:sz w:val="24"  />
<w:szCs w:val="24"  />
</w:rPr>
<w:t> Политическое лидерство как высший уровень политического участия. Структура свойств и качеств лидера. Политическая элита.</w:t>
</w:r>
</w:p>
<w:p><w:pPr><w:jc w:val="both"  />
<w:spacing w:after="0" w:line="240"  w:lineRule="auto" />
<w:rPr><w:sz w:val="24"  /><w:szCs w:val="24"  /></w:rPr>
</w:pPr>
<w:r>
<w:rPr>
<w:rFonts w:ascii="Times New Roman"  w:hAnsi="Times New Roman"  w:cs="Times New Roman"  /> 
<w:color w:val="#000000" />
<w:sz w:val="24"  />
<w:szCs w:val="24"  />
</w:rPr>
<w:t> Личностная детерминация политических действий. Политическая</w:t>
</w:r>
</w:p>
<w:p><w:pPr><w:jc w:val="both"  />
<w:spacing w:after="0" w:line="240"  w:lineRule="auto" />
<w:rPr><w:sz w:val="24"  /><w:szCs w:val="24"  /></w:rPr>
</w:pPr>
<w:r>
<w:rPr>
<w:rFonts w:ascii="Times New Roman"  w:hAnsi="Times New Roman"  w:cs="Times New Roman"  /> 
<w:color w:val="#000000" />
<w:sz w:val="24"  />
<w:szCs w:val="24"  />
</w:rPr>
<w:t> деятельность в организованных формах. Психология массового политического поведения в стихийных формах. Психология политического насилия и</w:t>
</w:r>
</w:p>
<w:p><w:pPr><w:jc w:val="both"  />
<w:spacing w:after="0" w:line="240"  w:lineRule="auto" />
<w:rPr><w:sz w:val="24"  /><w:szCs w:val="24"  /></w:rPr>
</w:pPr>
<w:r>
<w:rPr>
<w:rFonts w:ascii="Times New Roman"  w:hAnsi="Times New Roman"  w:cs="Times New Roman"  /> 
<w:color w:val="#000000" />
<w:sz w:val="24"  />
<w:szCs w:val="24"  />
</w:rPr>
<w:t> экстремизма.</w:t>
</w:r>
</w:p>
</w:tc>
</w:tr>
<w:tr>
<w:trPr>
<w:trHeight w:hRule="exact" w:val="585.0601"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Политическая культура, психологическая характеристика её основынх элементов и типов</w:t>
</w:r>
</w:p>
</w:tc>
</w:tr>
<w:tr>
<w:trPr>
<w:trHeight w:hRule="exact" w:val="285.1799"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Основные элементы политической культуры.Типы политической культуры.</w:t>
</w:r>
</w:p>
</w:tc>
</w:tr>
<w:tr>
<w:trPr>
<w:trHeight w:hRule="exact" w:val="304.58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Политическое сознание</w:t>
</w:r>
</w:p>
</w:tc>
</w:tr>
<w:tr>
<w:trPr>
<w:trHeight w:hRule="exact" w:val="555.66"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Политическое сознание его сущность и функции. Типы политического сознания, их характеристика.</w:t>
</w:r>
</w:p>
</w:tc>
</w:tr>
<w:tr>
<w:trPr>
<w:trHeight w:hRule="exact" w:val="304.58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Психология политической власти</w:t>
</w:r>
</w:p>
</w:tc>
</w:tr>
<w:tr>
<w:trPr>
<w:trHeight w:hRule="exact" w:val="555.6598"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Сущность политической власти, характеристика концепций ее происхождения.Легитимность политической власти</w:t>
</w:r>
</w:p>
</w:tc>
</w:tr>
<w:tr>
<w:trPr>
<w:trHeight w:hRule="exact" w:val="304.58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Группа как субъект политической психологии</w:t>
</w:r>
</w:p>
</w:tc>
</w:tr>
<w:tr>
<w:trPr>
<w:trHeight w:hRule="exact" w:val="555.6598"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Типология малых социальных групп в политике.Этапы формирования малых групп в политике.</w:t>
</w:r>
</w:p>
</w:tc>
</w:tr>
<w:tr>
<w:trPr>
<w:trHeight w:hRule="exact" w:val="304.5845"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Проблема власти и политическое лидерство</w:t>
</w:r>
</w:p>
</w:tc>
</w:tr>
<w:tr>
<w:trPr>
<w:trHeight w:hRule="exact" w:val="2719.206"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Отношения доминирования и подчинения (отношения власти). Теории власти. Определение власти. Психологические типы людей по отношению к власти. Признаки, принципы, источники и ресурсы власти. Носители власти и система типов отношений носителей власти.</w:t>
</w:r>
</w:p>
<w:p><w:pPr><w:jc w:val="both"  />
<w:spacing w:after="0" w:line="240"  w:lineRule="auto" />
<w:rPr><w:sz w:val="24"  /><w:szCs w:val="24"  /></w:rPr>
</w:pPr>
<w:r>
<w:rPr>
<w:rFonts w:ascii="Times New Roman"  w:hAnsi="Times New Roman"  w:cs="Times New Roman"  /> 
<w:color w:val="#000000" />
<w:sz w:val="24"  />
<w:szCs w:val="24"  />
</w:rPr>
<w:t> Проблема власти в психоанализе. Формы власти.</w:t>
</w:r>
</w:p>
<w:p><w:pPr><w:jc w:val="both"  />
<w:spacing w:after="0" w:line="240"  w:lineRule="auto" />
<w:rPr><w:sz w:val="24"  /><w:szCs w:val="24"  /></w:rPr>
</w:pPr>
<w:r>
<w:rPr>
<w:rFonts w:ascii="Times New Roman"  w:hAnsi="Times New Roman"  w:cs="Times New Roman"  /> 
<w:color w:val="#000000" />
<w:sz w:val="24"  />
<w:szCs w:val="24"  />
</w:rPr>
<w:t> Внутренний мир политика. Имидж политического лидера. Восприятие политических лидеров.</w:t>
</w:r>
</w:p>
<w:p><w:pPr><w:jc w:val="both"  />
<w:spacing w:after="0" w:line="240"  w:lineRule="auto" />
<w:rPr><w:sz w:val="24"  /><w:szCs w:val="24"  /></w:rPr>
</w:pPr>
<w:r>
<w:rPr>
<w:rFonts w:ascii="Times New Roman"  w:hAnsi="Times New Roman"  w:cs="Times New Roman"  /> 
<w:color w:val="#000000" />
<w:sz w:val="24"  />
<w:szCs w:val="24"  />
</w:rPr>
<w:t> Стиль политического лидерства. Стили политического лидерства в</w:t>
</w:r>
</w:p>
<w:p><w:pPr><w:jc w:val="both"  />
<w:spacing w:after="0" w:line="240"  w:lineRule="auto" />
<w:rPr><w:sz w:val="24"  /><w:szCs w:val="24"  /></w:rPr>
</w:pPr>
<w:r>
<w:rPr>
<w:rFonts w:ascii="Times New Roman"  w:hAnsi="Times New Roman"  w:cs="Times New Roman"  /> 
<w:color w:val="#000000" />
<w:sz w:val="24"  />
<w:szCs w:val="24"  />
</w:rPr>
<w:t> России.</w:t>
</w:r>
</w:p>
<w:p><w:pPr><w:jc w:val="both"  />
<w:spacing w:after="0" w:line="240"  w:lineRule="auto" />
<w:rPr><w:sz w:val="24"  /><w:szCs w:val="24"  /></w:rPr>
</w:pPr>
<w:r>
<w:rPr>
<w:rFonts w:ascii="Times New Roman"  w:hAnsi="Times New Roman"  w:cs="Times New Roman"  /> 
<w:color w:val="#000000" />
<w:sz w:val="24"  />
<w:szCs w:val="24"  />
</w:rPr>
<w:t> Принятие политического решения в группе</w:t>
</w:r>
</w:p>
</w:tc>
</w:tr>
<w:tr>
<w:trPr>
<w:trHeight w:hRule="exact" w:val="304.5836"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Психология политического конфликта</w:t>
</w:r>
</w:p>
</w:tc>
</w:tr>
<w:tr>
<w:trPr>
<w:trHeight w:hRule="exact" w:val="826.1402"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Конфликтология, основные подходы к изучению конфликта.</w:t>
</w:r>
</w:p>
<w:p><w:pPr><w:jc w:val="both"  />
<w:spacing w:after="0" w:line="240"  w:lineRule="auto" />
<w:rPr><w:sz w:val="24"  /><w:szCs w:val="24"  /></w:rPr>
</w:pPr>
<w:r>
<w:rPr>
<w:rFonts w:ascii="Times New Roman"  w:hAnsi="Times New Roman"  w:cs="Times New Roman"  /> 
<w:color w:val="#000000" />
<w:sz w:val="24"  />
<w:szCs w:val="24"  />
</w:rPr>
<w:t> Структура конфликта. Типы и уровни конфликтов. Динамика конфликта. Политические конфликты. Управление конфликтами.</w:t>
</w:r>
</w:p>
</w:tc>
</w:tr>
<w:tr>
<w:trPr>
<w:trHeight w:hRule="exact" w:val="304.5836"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Политическая психология и общественная практика</w:t>
</w:r>
</w:p>
</w:tc>
</w:tr>
<w:tr>
<w:trPr>
<w:trHeight w:hRule="exact" w:val="826.1402"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Психология как инструмент идеологии и политики. Изучение общественного мнения. Формирование общественного мнения. Изучение и формирование имиджа политика. Психолог во время избирательной кампа</w:t>
</w:r>
</w:p>
</w:tc>
</w:tr>
<w:tr>
<w:trPr>
<w:trHeight w:hRule="exact" w:val="277.8312"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Темы практических занятий</w:t>
</w:r>
</w:p>
</w:tc>
</w:tr>
<w:tr>
<w:trPr>
<w:trHeight w:hRule="exact" w:val="14.6991"  />
</w:trPr>
<w:tc>
<w:tcPr>
<w:tcW w:w="9640"  w:type="dxa" />
</w:tcPr>
<w:p />
</w:tc>
</w:tr>
<w:tr>
<w:trPr>
<w:trHeight w:hRule="exact" w:val="304.5836"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Предмет и метод политической психологии, ее основные школы и концепции</w:t>
</w:r>
</w:p>
</w:tc>
</w:tr>
<w:tr>
<w:trPr>
<w:trHeight w:hRule="exact" w:val="1096.47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Политическая психология: место в системе наук, предмет и задачи. Теоретико- методологические и технологические основы политической психологии. Соотношение политики, психологии и морали в обществе. Психология массового политического сознания, настроений и культуры поведения.</w:t>
</w:r>
</w:p>
</w:tc>
</w:tr>
<w:tr>
<w:trPr>
<w:trHeight w:hRule="exact" w:val="14.7009"  />
</w:trPr>
<w:tc>
<w:tcPr>
<w:tcW w:w="9640"  w:type="dxa" />
</w:tcPr>
<w:p />
</w:tc>
</w:tr>
<w:tr>
<w:trPr>
<w:trHeight w:hRule="exact" w:val="304.5836"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Концептуальные основы политической психологии</w:t>
</w:r>
</w:p>
</w:tc>
</w:tr>
<w:tr>
<w:trPr>
<w:trHeight w:hRule="exact" w:val="1907.91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Методологические линии в политико-психологических исследованиях.</w:t>
</w:r>
</w:p>
<w:p><w:pPr><w:jc w:val="both"  />
<w:spacing w:after="0" w:line="240"  w:lineRule="auto" />
<w:rPr><w:sz w:val="24"  /><w:szCs w:val="24"  /></w:rPr>
</w:pPr>
<w:r>
<w:rPr>
<w:rFonts w:ascii="Times New Roman"  w:hAnsi="Times New Roman"  w:cs="Times New Roman"  /> 
<w:color w:val="#000000" />
<w:sz w:val="24"  />
<w:szCs w:val="24"  />
</w:rPr>
<w:t> Позитивистские концепции политической психологии. Концепция политической культуры. Антипозитивистские концепции. Политический психоанализ. Французская школа политической психологии. Политическое сознание. Понятие политического менталитета. Психологические особенности</w:t>
</w:r>
</w:p>
<w:p><w:pPr><w:jc w:val="both"  />
<w:spacing w:after="0" w:line="240"  w:lineRule="auto" />
<w:rPr><w:sz w:val="24"  /><w:szCs w:val="24"  /></w:rPr>
</w:pPr>
<w:r>
<w:rPr>
<w:rFonts w:ascii="Times New Roman"  w:hAnsi="Times New Roman"  w:cs="Times New Roman"  /> 
<w:color w:val="#000000" />
<w:sz w:val="24"  />
<w:szCs w:val="24"  />
</w:rPr>
<w:t> российского политического менталитета. Политическое самосознание.</w:t>
</w:r>
</w:p>
<w:p><w:pPr><w:jc w:val="both"  />
<w:spacing w:after="0" w:line="240"  w:lineRule="auto" />
<w:rPr><w:sz w:val="24"  /><w:szCs w:val="24"  /></w:rPr>
</w:pPr>
<w:r>
<w:rPr>
<w:rFonts w:ascii="Times New Roman"  w:hAnsi="Times New Roman"  w:cs="Times New Roman"  /> 
<w:color w:val="#000000" />
<w:sz w:val="24"  />
<w:szCs w:val="24"  />
</w:rPr>
<w:t> Политические установки и стереотипы. Основные категории политической психологии</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304.58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Политическая социализация личности</w:t>
</w:r>
</w:p>
</w:tc>
</w:tr>
<w:tr>
<w:trPr>
<w:trHeight w:hRule="exact" w:val="2178.39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Соотношение понятий «политическая социализация» и «политическое развитие личности». Стадии и структура процесса политического</w:t>
</w:r>
</w:p>
<w:p><w:pPr><w:jc w:val="both"  />
<w:spacing w:after="0" w:line="240"  w:lineRule="auto" />
<w:rPr><w:sz w:val="24"  /><w:szCs w:val="24"  /></w:rPr>
</w:pPr>
<w:r>
<w:rPr>
<w:rFonts w:ascii="Times New Roman"  w:hAnsi="Times New Roman"  w:cs="Times New Roman"  /> 
<w:color w:val="#000000" />
<w:sz w:val="24"  />
<w:szCs w:val="24"  />
</w:rPr>
<w:t> развития личности. Психологическая сторона политического развития</w:t>
</w:r>
</w:p>
<w:p><w:pPr><w:jc w:val="both"  />
<w:spacing w:after="0" w:line="240"  w:lineRule="auto" />
<w:rPr><w:sz w:val="24"  /><w:szCs w:val="24"  /></w:rPr>
</w:pPr>
<w:r>
<w:rPr>
<w:rFonts w:ascii="Times New Roman"  w:hAnsi="Times New Roman"  w:cs="Times New Roman"  /> 
<w:color w:val="#000000" />
<w:sz w:val="24"  />
<w:szCs w:val="24"  />
</w:rPr>
<w:t> личности. Особенности политического развития личности в детском возрасте. Специфика политической социализации на первой, второй и третьей стадии политического развития. Социально-психологическая сторона политического развития. Политическая сторона политического развития. Развитие социально-политической идентичности личност</w:t>
</w:r>
</w:p>
</w:tc>
</w:tr>
<w:tr>
<w:trPr>
<w:trHeight w:hRule="exact" w:val="14.7"  />
</w:trPr>
<w:tc>
<w:tcPr>
<w:tcW w:w="9640"  w:type="dxa" />
</w:tcPr>
<w:p />
</w:tc>
</w:tr>
<w:tr>
<w:trPr>
<w:trHeight w:hRule="exact" w:val="304.58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Политическое участие</w:t>
</w:r>
</w:p>
</w:tc>
</w:tr>
<w:tr>
<w:trPr>
<w:trHeight w:hRule="exact" w:val="2178.39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Основные подходы к проблеме личности в политике. Роль личности в</w:t>
</w:r>
</w:p>
<w:p><w:pPr><w:jc w:val="both"  />
<w:spacing w:after="0" w:line="240"  w:lineRule="auto" />
<w:rPr><w:sz w:val="24"  /><w:szCs w:val="24"  /></w:rPr>
</w:pPr>
<w:r>
<w:rPr>
<w:rFonts w:ascii="Times New Roman"  w:hAnsi="Times New Roman"  w:cs="Times New Roman"  /> 
<w:color w:val="#000000" />
<w:sz w:val="24"  />
<w:szCs w:val="24"  />
</w:rPr>
<w:t> политике. Политическое участие, его мотивы, формы, уровни.</w:t>
</w:r>
</w:p>
<w:p><w:pPr><w:jc w:val="both"  />
<w:spacing w:after="0" w:line="240"  w:lineRule="auto" />
<w:rPr><w:sz w:val="24"  /><w:szCs w:val="24"  /></w:rPr>
</w:pPr>
<w:r>
<w:rPr>
<w:rFonts w:ascii="Times New Roman"  w:hAnsi="Times New Roman"  w:cs="Times New Roman"  /> 
<w:color w:val="#000000" />
<w:sz w:val="24"  />
<w:szCs w:val="24"  />
</w:rPr>
<w:t> Политическое лидерство как высший уровень политического участия. Структура свойств и качеств лидера. Политическая элита.</w:t>
</w:r>
</w:p>
<w:p><w:pPr><w:jc w:val="both"  />
<w:spacing w:after="0" w:line="240"  w:lineRule="auto" />
<w:rPr><w:sz w:val="24"  /><w:szCs w:val="24"  /></w:rPr>
</w:pPr>
<w:r>
<w:rPr>
<w:rFonts w:ascii="Times New Roman"  w:hAnsi="Times New Roman"  w:cs="Times New Roman"  /> 
<w:color w:val="#000000" />
<w:sz w:val="24"  />
<w:szCs w:val="24"  />
</w:rPr>
<w:t> Личностная детерминация политических действий. Политическая</w:t>
</w:r>
</w:p>
<w:p><w:pPr><w:jc w:val="both"  />
<w:spacing w:after="0" w:line="240"  w:lineRule="auto" />
<w:rPr><w:sz w:val="24"  /><w:szCs w:val="24"  /></w:rPr>
</w:pPr>
<w:r>
<w:rPr>
<w:rFonts w:ascii="Times New Roman"  w:hAnsi="Times New Roman"  w:cs="Times New Roman"  /> 
<w:color w:val="#000000" />
<w:sz w:val="24"  />
<w:szCs w:val="24"  />
</w:rPr>
<w:t> деятельность в организованных формах. Психология массового политического поведения в стихийных формах. Психология политического насилия и</w:t>
</w:r>
</w:p>
<w:p><w:pPr><w:jc w:val="both"  />
<w:spacing w:after="0" w:line="240"  w:lineRule="auto" />
<w:rPr><w:sz w:val="24"  /><w:szCs w:val="24"  /></w:rPr>
</w:pPr>
<w:r>
<w:rPr>
<w:rFonts w:ascii="Times New Roman"  w:hAnsi="Times New Roman"  w:cs="Times New Roman"  /> 
<w:color w:val="#000000" />
<w:sz w:val="24"  />
<w:szCs w:val="24"  />
</w:rPr>
<w:t> экстремизма.</w:t>
</w:r>
</w:p>
</w:tc>
</w:tr>
<w:tr>
<w:trPr>
<w:trHeight w:hRule="exact" w:val="14.7"  />
</w:trPr>
<w:tc>
<w:tcPr>
<w:tcW w:w="9640"  w:type="dxa" />
</w:tcPr>
<w:p />
</w:tc>
</w:tr>
<w:tr>
<w:trPr>
<w:trHeight w:hRule="exact" w:val="585.0598"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Политическая культура, психологическая характеристика её основынх элементов и типов</w:t>
</w:r>
</w:p>
</w:tc>
</w:tr>
<w:tr>
<w:trPr>
<w:trHeight w:hRule="exact" w:val="285.1799"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Основные элементы политической культуры.Типы политической культуры.</w:t>
</w:r>
</w:p>
</w:tc>
</w:tr>
<w:tr>
<w:trPr>
<w:trHeight w:hRule="exact" w:val="14.7"  />
</w:trPr>
<w:tc>
<w:tcPr>
<w:tcW w:w="9640"  w:type="dxa" />
</w:tcPr>
<w:p />
</w:tc>
</w:tr>
<w:tr>
<w:trPr>
<w:trHeight w:hRule="exact" w:val="304.58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Политическое сознание</w:t>
</w:r>
</w:p>
</w:tc>
</w:tr>
<w:tr>
<w:trPr>
<w:trHeight w:hRule="exact" w:val="555.6598"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Политическое сознание его сущность и функции. Типы политического сознания, их характеристика.</w:t>
</w:r>
</w:p>
</w:tc>
</w:tr>
<w:tr>
<w:trPr>
<w:trHeight w:hRule="exact" w:val="14.70045"  />
</w:trPr>
<w:tc>
<w:tcPr>
<w:tcW w:w="9640"  w:type="dxa" />
</w:tcPr>
<w:p />
</w:tc>
</w:tr>
<w:tr>
<w:trPr>
<w:trHeight w:hRule="exact" w:val="304.584"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Психология политической власти</w:t>
</w:r>
</w:p>
</w:tc>
</w:tr>
<w:tr>
<w:trPr>
<w:trHeight w:hRule="exact" w:val="555.6598"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Сущность политической власти, характеристика концепций ее происхождения.Легитимность политической власти</w:t>
</w:r>
</w:p>
</w:tc>
</w:tr>
<w:tr>
<w:trPr>
<w:trHeight w:hRule="exact" w:val="14.7"  />
</w:trPr>
<w:tc>
<w:tcPr>
<w:tcW w:w="9640"  w:type="dxa" />
</w:tcPr>
<w:p />
</w:tc>
</w:tr>
<w:tr>
<w:trPr>
<w:trHeight w:hRule="exact" w:val="304.5836"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Группа как субъект политической психологии</w:t>
</w:r>
</w:p>
</w:tc>
</w:tr>
<w:tr>
<w:trPr>
<w:trHeight w:hRule="exact" w:val="555.6598"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Типология малых социальных групп в политике.Этапы формирования малых групп в политике.</w:t>
</w:r>
</w:p>
</w:tc>
</w:tr>
<w:tr>
<w:trPr>
<w:trHeight w:hRule="exact" w:val="14.7009"  />
</w:trPr>
<w:tc>
<w:tcPr>
<w:tcW w:w="9640"  w:type="dxa" />
</w:tcPr>
<w:p />
</w:tc>
</w:tr>
<w:tr>
<w:trPr>
<w:trHeight w:hRule="exact" w:val="304.5836"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Проблема власти и политическое лидерство</w:t>
</w:r>
</w:p>
</w:tc>
</w:tr>
<w:tr>
<w:trPr>
<w:trHeight w:hRule="exact" w:val="2719.206"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Отношения доминирования и подчинения (отношения власти). Теории власти. Определение власти. Психологические типы людей по отношению к власти. Признаки, принципы, источники и ресурсы власти. Носители власти и система типов отношений носителей власти.</w:t>
</w:r>
</w:p>
<w:p><w:pPr><w:jc w:val="both"  />
<w:spacing w:after="0" w:line="240"  w:lineRule="auto" />
<w:rPr><w:sz w:val="24"  /><w:szCs w:val="24"  /></w:rPr>
</w:pPr>
<w:r>
<w:rPr>
<w:rFonts w:ascii="Times New Roman"  w:hAnsi="Times New Roman"  w:cs="Times New Roman"  /> 
<w:color w:val="#000000" />
<w:sz w:val="24"  />
<w:szCs w:val="24"  />
</w:rPr>
<w:t> Проблема власти в психоанализе. Формы власти.</w:t>
</w:r>
</w:p>
<w:p><w:pPr><w:jc w:val="both"  />
<w:spacing w:after="0" w:line="240"  w:lineRule="auto" />
<w:rPr><w:sz w:val="24"  /><w:szCs w:val="24"  /></w:rPr>
</w:pPr>
<w:r>
<w:rPr>
<w:rFonts w:ascii="Times New Roman"  w:hAnsi="Times New Roman"  w:cs="Times New Roman"  /> 
<w:color w:val="#000000" />
<w:sz w:val="24"  />
<w:szCs w:val="24"  />
</w:rPr>
<w:t> Внутренний мир политика. Имидж политического лидера. Восприятие политических лидеров.</w:t>
</w:r>
</w:p>
<w:p><w:pPr><w:jc w:val="both"  />
<w:spacing w:after="0" w:line="240"  w:lineRule="auto" />
<w:rPr><w:sz w:val="24"  /><w:szCs w:val="24"  /></w:rPr>
</w:pPr>
<w:r>
<w:rPr>
<w:rFonts w:ascii="Times New Roman"  w:hAnsi="Times New Roman"  w:cs="Times New Roman"  /> 
<w:color w:val="#000000" />
<w:sz w:val="24"  />
<w:szCs w:val="24"  />
</w:rPr>
<w:t> Стиль политического лидерства. Стили политического лидерства в</w:t>
</w:r>
</w:p>
<w:p><w:pPr><w:jc w:val="both"  />
<w:spacing w:after="0" w:line="240"  w:lineRule="auto" />
<w:rPr><w:sz w:val="24"  /><w:szCs w:val="24"  /></w:rPr>
</w:pPr>
<w:r>
<w:rPr>
<w:rFonts w:ascii="Times New Roman"  w:hAnsi="Times New Roman"  w:cs="Times New Roman"  /> 
<w:color w:val="#000000" />
<w:sz w:val="24"  />
<w:szCs w:val="24"  />
</w:rPr>
<w:t> России.</w:t>
</w:r>
</w:p>
<w:p><w:pPr><w:jc w:val="both"  />
<w:spacing w:after="0" w:line="240"  w:lineRule="auto" />
<w:rPr><w:sz w:val="24"  /><w:szCs w:val="24"  /></w:rPr>
</w:pPr>
<w:r>
<w:rPr>
<w:rFonts w:ascii="Times New Roman"  w:hAnsi="Times New Roman"  w:cs="Times New Roman"  /> 
<w:color w:val="#000000" />
<w:sz w:val="24"  />
<w:szCs w:val="24"  />
</w:rPr>
<w:t> Принятие политического решения в группе</w:t>
</w:r>
</w:p>
</w:tc>
</w:tr>
<w:tr>
<w:trPr>
<w:trHeight w:hRule="exact" w:val="14.7009"  />
</w:trPr>
<w:tc>
<w:tcPr>
<w:tcW w:w="9640"  w:type="dxa" />
</w:tcPr>
<w:p />
</w:tc>
</w:tr>
<w:tr>
<w:trPr>
<w:trHeight w:hRule="exact" w:val="304.5836"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Психология политического конфликта</w:t>
</w:r>
</w:p>
</w:tc>
</w:tr>
<w:tr>
<w:trPr>
<w:trHeight w:hRule="exact" w:val="285.1804"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w:t>
</w:r>
</w:p>
</w:tc>
</w:tr>
<w:tr>
<w:trPr>
<w:trHeight w:hRule="exact" w:val="14.7"  />
</w:trPr>
<w:tc>
<w:tcPr>
<w:tcW w:w="9640"  w:type="dxa" />
</w:tcPr>
<w:p />
</w:tc>
</w:tr>
<w:tr>
<w:trPr>
<w:trHeight w:hRule="exact" w:val="304.5836"  />
</w:trPr>
<w:tc>
<w:tcPr>
<w:tcW w:w="9654"  w:type="dxa" />
<w:tcBorders>
</w:tcBorders>
<w:shd w:val="clear" w:color="#000000" w:fill="#FFFFFF" />
<w:vAlign w:val="top"  />
<w:tcMar><w:left w:w="34"  w:type="dxa"/><w:right w:w="34"  w:type="dxa"/></w:tcMar>
</w:tcPr>
<w:p><w:pPr><w:jc w:val="center"  />
<w:spacing w:after="0" w:line="240"  w:lineRule="auto" />
<w:rPr><w:sz w:val="24"  /><w:szCs w:val="24"  /></w:rPr>
</w:pPr>
<w:r>
<w:rPr>
<w:rFonts w:ascii="Times New Roman"  w:hAnsi="Times New Roman"  w:cs="Times New Roman"  /> 
<w:b />
<w:color w:val="#000000" />
<w:sz w:val="24"  />
<w:szCs w:val="24"  />
</w:rPr>
<w:t> Политическая психология и общественная практика</w:t>
</w:r>
</w:p>
</w:tc>
</w:tr>
<w:tr>
<w:trPr>
<w:trHeight w:hRule="exact" w:val="826.1402"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Психология как инструмент идеологии и политики. Изучение общественного мнения. Формирование общественного мнения. Изучение и формирование имиджа политика. Психолог во время избирательной кампа</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284"  />
<w:gridCol w:w="9355"  />
</w:tblGrid>
<w:tr>
<w:trPr>
<w:trHeight w:hRule="exact" w:val="855.54"  />
</w:trPr>
<w:tc>
<w:tcPr>
<w:tcW w:w="9654"  w:type="dxa" />
<w:gridSpan w:val="2"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w:t>
</w:r>
</w:p>
<w:p><w:pPr><w:jc w:val="left"  />
<w:spacing w:after="0" w:line="240"  w:lineRule="auto" />
<w:rPr><w:sz w:val="24"  /><w:szCs w:val="24"  /></w:rPr>
</w:pPr>
<w:r>
<w:rPr>
<w:rFonts w:ascii="Times New Roman"  w:hAnsi="Times New Roman"  w:cs="Times New Roman"  /> 
<w:b />
<w:color w:val="#000000" />
<w:sz w:val="24"  />
<w:szCs w:val="24"  />
</w:rPr>
<w:t> 	6. Перечень учебно-методического обеспечения для самостоятельной работы обучающихся по дисциплине</w:t>
</w:r>
</w:p>
</w:tc>
</w:tr>
<w:tr>
<w:trPr>
<w:trHeight w:hRule="exact" w:val="5182.779"  />
</w:trPr>
<w:tc>
<w:tcPr>
<w:tcW w:w="9654"  w:type="dxa" />
<w:gridSpan w:val="2"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1.	Методические указания для обучающихся по освоению дисциплины «Политическая психология» / Довгань О.В.. – Омск: Изд-во Омской гуманитарной академии, 2023.</w:t>
</w:r>
</w:p>
<w:p><w:pPr><w:jc w:val="left"  />
<w:spacing w:after="0" w:line="240"  w:lineRule="auto" />
<w:rPr><w:sz w:val="24"  /><w:szCs w:val="24"  /></w:rPr>
</w:pPr>
<w:r>
<w:rPr>
<w:rFonts w:ascii="Times New Roman"  w:hAnsi="Times New Roman"  w:cs="Times New Roman"  /> 
<w:color w:val="#000000" />
<w:sz w:val="24"  />
<w:szCs w:val="24"  />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w:pPr><w:jc w:val="left"  />
<w:spacing w:after="0" w:line="240"  w:lineRule="auto" />
<w:rPr><w:sz w:val="24"  /><w:szCs w:val="24"  /></w:rPr>
</w:pPr>
<w:r>
<w:rPr>
<w:rFonts w:ascii="Times New Roman"  w:hAnsi="Times New Roman"  w:cs="Times New Roman"  /> 
<w:color w:val="#000000" />
<w:sz w:val="24"  />
<w:szCs w:val="24"  />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w:pPr><w:jc w:val="left"  />
<w:spacing w:after="0" w:line="240"  w:lineRule="auto" />
<w:rPr><w:sz w:val="24"  /><w:szCs w:val="24"  /></w:rPr>
</w:pPr>
<w:r>
<w:rPr>
<w:rFonts w:ascii="Times New Roman"  w:hAnsi="Times New Roman"  w:cs="Times New Roman"  /> 
<w:color w:val="#000000" />
<w:sz w:val="24"  />
<w:szCs w:val="24"  />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
</w:trPr>
<w:tc>
<w:tcPr>
<w:tcW w:w="285"  w:type="dxa" />
</w:tcPr>
<w:p />
</w:tc>
<w:tc>
<w:tcPr>
<w:tcW w:w="9356"  w:type="dxa" />
</w:tcPr>
<w:p />
</w:tc>
</w:tr>
<w:tr>
<w:trPr>
<w:trHeight w:hRule="exact" w:val="855.5402"  />
</w:trPr>
<w:tc>
<w:tcPr>
<w:tcW w:w="9654"  w:type="dxa" />
<w:gridSpan w:val="2"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7. Перечень основной и дополнительной учебной литературы, необходимой для освоения дисциплины</w:t>
</w:r>
</w:p>
<w:p><w:pPr><w:jc w:val="left"  />
<w:spacing w:after="0" w:line="240"  w:lineRule="auto" />
<w:rPr><w:sz w:val="24"  /><w:szCs w:val="24"  /></w:rPr>
</w:pPr>
<w:r>
<w:rPr>
<w:rFonts w:ascii="Times New Roman"  w:hAnsi="Times New Roman"  w:cs="Times New Roman"  /> 
<w:b />
<w:color w:val="#000000" />
<w:sz w:val="24"  />
<w:szCs w:val="24"  />
</w:rPr>
<w:t> Основная:</w:t>
</w:r>
</w:p>
</w:tc>
</w:tr>
<w:tr>
<w:trPr>
<w:trHeight w:hRule="exact" w:val="555.6603"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1.</w:t>
</w:r>
<w:r><w:rPr /><w:t xml:space="preserve"> </w:t></w:r>
<w:r>
<w:rPr>
<w:rFonts w:ascii="Times New Roman"  w:hAnsi="Times New Roman"  w:cs="Times New Roman"  /> 
<w:color w:val="#000000" />
<w:sz w:val="24"  />
<w:szCs w:val="24"  />
</w:rPr>
<w:t>Политическая</w:t>
</w:r>
<w:r><w:rPr /><w:t xml:space="preserve"> </w:t></w:r>
<w:r>
<w:rPr>
<w:rFonts w:ascii="Times New Roman"  w:hAnsi="Times New Roman"  w:cs="Times New Roman"  /> 
<w:color w:val="#000000" />
<w:sz w:val="24"  />
<w:szCs w:val="24"  />
</w:rPr>
<w:t>психология</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Деркач</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Лаптев</w:t>
</w:r>
<w:r><w:rPr /><w:t xml:space="preserve"> </w:t></w:r>
<w:r>
<w:rPr>
<w:rFonts w:ascii="Times New Roman"  w:hAnsi="Times New Roman"  w:cs="Times New Roman"  /> 
<w:color w:val="#000000" />
<w:sz w:val="24"  />
<w:szCs w:val="24"  />
</w:rPr>
<w:t>Л.</w:t>
</w:r>
<w:r><w:rPr /><w:t xml:space="preserve"> </w:t></w:r>
<w:r>
<w:rPr>
<w:rFonts w:ascii="Times New Roman"  w:hAnsi="Times New Roman"  w:cs="Times New Roman"  /> 
<w:color w:val="#000000" />
<w:sz w:val="24"  />
<w:szCs w:val="24"  />
</w:rPr>
<w:t>Г..</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2-е</w:t>
</w:r>
<w:r><w:rPr /><w:t xml:space="preserve"> </w:t></w:r>
<w:r>
<w:rPr>
<w:rFonts w:ascii="Times New Roman"  w:hAnsi="Times New Roman"  w:cs="Times New Roman"  /> 
<w:color w:val="#000000" />
<w:sz w:val="24"  />
<w:szCs w:val="24"  />
</w:rPr>
<w:t>изд.</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Москва:</w:t>
</w:r>
<w:r><w:rPr /><w:t xml:space="preserve"> </w:t></w:r>
<w:r>
<w:rPr>
<w:rFonts w:ascii="Times New Roman"  w:hAnsi="Times New Roman"  w:cs="Times New Roman"  /> 
<w:color w:val="#000000" />
<w:sz w:val="24"  />
<w:szCs w:val="24"  />
</w:rPr>
<w:t>Юрайт,</w:t>
</w:r>
<w:r><w:rPr /><w:t xml:space="preserve"> </w:t></w:r>
<w:r>
<w:rPr>
<w:rFonts w:ascii="Times New Roman"  w:hAnsi="Times New Roman"  w:cs="Times New Roman"  /> 
<w:color w:val="#000000" />
<w:sz w:val="24"  />
<w:szCs w:val="24"  />
</w:rPr>
<w:t>2019.</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591</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978-5-9916-3032-0.</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https://urait.ru/bcode/425908</w:t>
</w:r>
<w:r><w:rPr /><w:t xml:space="preserve"> </w:t></w:r>
</w:p>
</w:tc>
</w:tr>
<w:tr>
<w:trPr>
<w:trHeight w:hRule="exact" w:val="555.6589"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2.</w:t>
</w:r>
<w:r><w:rPr /><w:t xml:space="preserve"> </w:t></w:r>
<w:r>
<w:rPr>
<w:rFonts w:ascii="Times New Roman"  w:hAnsi="Times New Roman"  w:cs="Times New Roman"  /> 
<w:color w:val="#000000" />
<w:sz w:val="24"  />
<w:szCs w:val="24"  />
</w:rPr>
<w:t>Политическая</w:t>
</w:r>
<w:r><w:rPr /><w:t xml:space="preserve"> </w:t></w:r>
<w:r>
<w:rPr>
<w:rFonts w:ascii="Times New Roman"  w:hAnsi="Times New Roman"  w:cs="Times New Roman"  /> 
<w:color w:val="#000000" />
<w:sz w:val="24"  />
<w:szCs w:val="24"  />
</w:rPr>
<w:t>психология</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Андреев</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Л..</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Москва:</w:t>
</w:r>
<w:r><w:rPr /><w:t xml:space="preserve"> </w:t></w:r>
<w:r>
<w:rPr>
<w:rFonts w:ascii="Times New Roman"  w:hAnsi="Times New Roman"  w:cs="Times New Roman"  /> 
<w:color w:val="#000000" />
<w:sz w:val="24"  />
<w:szCs w:val="24"  />
</w:rPr>
<w:t>Юрайт,</w:t>
</w:r>
<w:r><w:rPr /><w:t xml:space="preserve"> </w:t></w:r>
<w:r>
<w:rPr>
<w:rFonts w:ascii="Times New Roman"  w:hAnsi="Times New Roman"  w:cs="Times New Roman"  /> 
<w:color w:val="#000000" />
<w:sz w:val="24"  />
<w:szCs w:val="24"  />
</w:rPr>
<w:t>2020.</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162</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978-5-534-07079-8.</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https://urait.ru/bcode/455234</w:t>
</w:r>
<w:r><w:rPr /><w:t xml:space="preserve"> </w:t></w:r>
</w:p>
</w:tc>
</w:tr>
<w:tr>
<w:trPr>
<w:trHeight w:hRule="exact" w:val="277.8304"  />
</w:trPr>
<w:tc>
<w:tcPr>
<w:tcW w:w="285"  w:type="dxa" />
</w:tcPr>
<w:p />
</w:tc>
<w:tc>
<w:tcPr>
<w:tcW w:w="9370.499"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i />
<w:color w:val="#000000" />
<w:sz w:val="24"  />
<w:szCs w:val="24"  />
</w:rPr>
<w:t> Дополнительная:</w:t>
</w:r>
</w:p>
</w:tc>
</w:tr>
<w:tr>
<w:trPr>
<w:trHeight w:hRule="exact" w:val="26.75411"  />
</w:trPr>
<w:tc>
<w:tcPr>
<w:tcW w:w="9654"  w:type="dxa" />
<w:gridSpan w:val="2"  />
<w:tcBorders>
</w:tcBorders>
<w:vMerge w:val="restart" />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1.</w:t>
</w:r>
<w:r><w:rPr /><w:t xml:space="preserve"> </w:t></w:r>
<w:r>
<w:rPr>
<w:rFonts w:ascii="Times New Roman"  w:hAnsi="Times New Roman"  w:cs="Times New Roman"  /> 
<w:color w:val="#000000" />
<w:sz w:val="24"  />
<w:szCs w:val="24"  />
</w:rPr>
<w:t>Политическая</w:t>
</w:r>
<w:r><w:rPr /><w:t xml:space="preserve"> </w:t></w:r>
<w:r>
<w:rPr>
<w:rFonts w:ascii="Times New Roman"  w:hAnsi="Times New Roman"  w:cs="Times New Roman"  /> 
<w:color w:val="#000000" />
<w:sz w:val="24"  />
<w:szCs w:val="24"  />
</w:rPr>
<w:t>психология</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Гуревич</w:t>
</w:r>
<w:r><w:rPr /><w:t xml:space="preserve"> </w:t></w:r>
<w:r>
<w:rPr>
<w:rFonts w:ascii="Times New Roman"  w:hAnsi="Times New Roman"  w:cs="Times New Roman"  /> 
<w:color w:val="#000000" />
<w:sz w:val="24"  />
<w:szCs w:val="24"  />
</w:rPr>
<w:t>П.</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Политическая</w:t>
</w:r>
<w:r><w:rPr /><w:t xml:space="preserve"> </w:t></w:r>
<w:r>
<w:rPr>
<w:rFonts w:ascii="Times New Roman"  w:hAnsi="Times New Roman"  w:cs="Times New Roman"  /> 
<w:color w:val="#000000" />
<w:sz w:val="24"  />
<w:szCs w:val="24"  />
</w:rPr>
<w:t>психология</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Москва:</w:t>
</w:r>
<w:r><w:rPr /><w:t xml:space="preserve"> </w:t></w:r>
<w:r>
<w:rPr>
<w:rFonts w:ascii="Times New Roman"  w:hAnsi="Times New Roman"  w:cs="Times New Roman"  /> 
<w:color w:val="#000000" />
<w:sz w:val="24"  />
<w:szCs w:val="24"  />
</w:rPr>
<w:t>ЮНИТИ-ДАНА,</w:t>
</w:r>
<w:r><w:rPr /><w:t xml:space="preserve"> </w:t></w:r>
<w:r>
<w:rPr>
<w:rFonts w:ascii="Times New Roman"  w:hAnsi="Times New Roman"  w:cs="Times New Roman"  /> 
<w:color w:val="#000000" />
<w:sz w:val="24"  />
<w:szCs w:val="24"  />
</w:rPr>
<w:t>2017.</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542</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 -</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978-5-238-01429-6.</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http://www.iprbookshop.ru/81821.html</w:t>
</w:r>
<w:r><w:rPr /><w:t xml:space="preserve"> </w:t></w:r>
</w:p>
</w:tc>
</w:tr>
<w:tr>
<w:trPr>
<w:trHeight w:hRule="exact" w:val="799.386"  />
</w:trPr>
<w:tc>
<w:tcPr>
<w:tcW w:w="9654"  w:type="dxa" />
<w:gridSpan w:val="2"  />
<w:tcBorders>
</w:tcBorders>
<w:vMerge />
<w:shd w:val="clear" w:color="#000000" w:fill="#FFFFFF" />
<w:vAlign w:val="top"  />
<w:tcMar><w:left w:w="34"  w:type="dxa"/><w:right w:w="34"  w:type="dxa"/></w:tcMar>
</w:tcPr>
<w:p />
</w:tc>
</w:tr>
<w:tr>
<w:trPr>
<w:trHeight w:hRule="exact" w:val="555.6598"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2.</w:t>
</w:r>
<w:r><w:rPr /><w:t xml:space="preserve"> </w:t></w:r>
<w:r>
<w:rPr>
<w:rFonts w:ascii="Times New Roman"  w:hAnsi="Times New Roman"  w:cs="Times New Roman"  /> 
<w:color w:val="#000000" />
<w:sz w:val="24"  />
<w:szCs w:val="24"  />
</w:rPr>
<w:t>Политическая</w:t>
</w:r>
<w:r><w:rPr /><w:t xml:space="preserve"> </w:t></w:r>
<w:r>
<w:rPr>
<w:rFonts w:ascii="Times New Roman"  w:hAnsi="Times New Roman"  w:cs="Times New Roman"  /> 
<w:color w:val="#000000" />
<w:sz w:val="24"  />
<w:szCs w:val="24"  />
</w:rPr>
<w:t>психология</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Андреев</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Л..</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Москва:</w:t>
</w:r>
<w:r><w:rPr /><w:t xml:space="preserve"> </w:t></w:r>
<w:r>
<w:rPr>
<w:rFonts w:ascii="Times New Roman"  w:hAnsi="Times New Roman"  w:cs="Times New Roman"  /> 
<w:color w:val="#000000" />
<w:sz w:val="24"  />
<w:szCs w:val="24"  />
</w:rPr>
<w:t>Юрайт,</w:t>
</w:r>
<w:r><w:rPr /><w:t xml:space="preserve"> </w:t></w:r>
<w:r>
<w:rPr>
<w:rFonts w:ascii="Times New Roman"  w:hAnsi="Times New Roman"  w:cs="Times New Roman"  /> 
<w:color w:val="#000000" />
<w:sz w:val="24"  />
<w:szCs w:val="24"  />
</w:rPr>
<w:t>2018.</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162</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978-5-534-07079-8.</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https://urait.ru/bcode/420760</w:t>
</w:r>
<w:r><w:rPr /><w:t xml:space="preserve"> </w:t></w:r>
</w:p>
</w:tc>
</w:tr>
<w:tr>
<w:trPr>
<w:trHeight w:hRule="exact" w:val="826.1402"  />
</w:trPr>
<w:tc>
<w:tcPr>
<w:tcW w:w="9654"  w:type="dxa" />
<w:gridSpan w:val="2"  />
<w:tcBorders>
</w:tcBorders>
<w:shd w:val="clear" w:color="#000000" w:fill="#FFFFFF" />
<w:vAlign w:val="top"  />
<w:tcMar><w:left w:w="34"  w:type="dxa"/><w:right w:w="34"  w:type="dxa"/></w:tcMar>
</w:tcPr>
<w:p><w:pPr><w:jc w:val="both"  />
<w:ind w:firstLine="725.76" />
<w:spacing w:after="0" w:line="240"  w:lineRule="auto" />
<w:rPr><w:sz w:val="24"  /><w:szCs w:val="24"  /></w:rPr>
</w:pPr>
<w:r>
<w:rPr>
<w:rFonts w:ascii="Times New Roman"  w:hAnsi="Times New Roman"  w:cs="Times New Roman"  /> 
<w:color w:val="#000000" />
<w:sz w:val="24"  />
<w:szCs w:val="24"  />
</w:rPr>
<w:t>3.</w:t>
</w:r>
<w:r><w:rPr /><w:t xml:space="preserve"> </w:t></w:r>
<w:r>
<w:rPr>
<w:rFonts w:ascii="Times New Roman"  w:hAnsi="Times New Roman"  w:cs="Times New Roman"  /> 
<w:color w:val="#000000" />
<w:sz w:val="24"  />
<w:szCs w:val="24"  />
</w:rPr>
<w:t>Конфликтология</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Чернова</w:t>
</w:r>
<w:r><w:rPr /><w:t xml:space="preserve"> </w:t></w:r>
<w:r>
<w:rPr>
<w:rFonts w:ascii="Times New Roman"  w:hAnsi="Times New Roman"  w:cs="Times New Roman"  /> 
<w:color w:val="#000000" />
<w:sz w:val="24"  />
<w:szCs w:val="24"  />
</w:rPr>
<w:t>Г.</w:t>
</w:r>
<w:r><w:rPr /><w:t xml:space="preserve"> </w:t></w:r>
<w:r>
<w:rPr>
<w:rFonts w:ascii="Times New Roman"  w:hAnsi="Times New Roman"  w:cs="Times New Roman"  /> 
<w:color w:val="#000000" />
<w:sz w:val="24"  />
<w:szCs w:val="24"  />
</w:rPr>
<w:t>Р.,</w:t>
</w:r>
<w:r><w:rPr /><w:t xml:space="preserve"> </w:t></w:r>
<w:r>
<w:rPr>
<w:rFonts w:ascii="Times New Roman"  w:hAnsi="Times New Roman"  w:cs="Times New Roman"  /> 
<w:color w:val="#000000" />
<w:sz w:val="24"  />
<w:szCs w:val="24"  />
</w:rPr>
<w:t>Сергеева</w:t>
</w:r>
<w:r><w:rPr /><w:t xml:space="preserve"> </w:t></w:r>
<w:r>
<w:rPr>
<w:rFonts w:ascii="Times New Roman"  w:hAnsi="Times New Roman"  w:cs="Times New Roman"  /> 
<w:color w:val="#000000" />
<w:sz w:val="24"  />
<w:szCs w:val="24"  />
</w:rPr>
<w:t>М.</w:t>
</w:r>
<w:r><w:rPr /><w:t xml:space="preserve"> </w:t></w:r>
<w:r>
<w:rPr>
<w:rFonts w:ascii="Times New Roman"  w:hAnsi="Times New Roman"  w:cs="Times New Roman"  /> 
<w:color w:val="#000000" />
<w:sz w:val="24"  />
<w:szCs w:val="24"  />
</w:rPr>
<w:t>В.,</w:t>
</w:r>
<w:r><w:rPr /><w:t xml:space="preserve"> </w:t></w:r>
<w:r>
<w:rPr>
<w:rFonts w:ascii="Times New Roman"  w:hAnsi="Times New Roman"  w:cs="Times New Roman"  /> 
<w:color w:val="#000000" />
<w:sz w:val="24"  />
<w:szCs w:val="24"  />
</w:rPr>
<w:t>Беляева</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А..</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2-е</w:t>
</w:r>
<w:r><w:rPr /><w:t xml:space="preserve"> </w:t></w:r>
<w:r>
<w:rPr>
<w:rFonts w:ascii="Times New Roman"  w:hAnsi="Times New Roman"  w:cs="Times New Roman"  /> 
<w:color w:val="#000000" />
<w:sz w:val="24"  />
<w:szCs w:val="24"  />
</w:rPr>
<w:t>изд.</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Москва:</w:t>
</w:r>
<w:r><w:rPr /><w:t xml:space="preserve"> </w:t></w:r>
<w:r>
<w:rPr>
<w:rFonts w:ascii="Times New Roman"  w:hAnsi="Times New Roman"  w:cs="Times New Roman"  /> 
<w:color w:val="#000000" />
<w:sz w:val="24"  />
<w:szCs w:val="24"  />
</w:rPr>
<w:t>Юрайт,</w:t>
</w:r>
<w:r><w:rPr /><w:t xml:space="preserve"> </w:t></w:r>
<w:r>
<w:rPr>
<w:rFonts w:ascii="Times New Roman"  w:hAnsi="Times New Roman"  w:cs="Times New Roman"  /> 
<w:color w:val="#000000" />
<w:sz w:val="24"  />
<w:szCs w:val="24"  />
</w:rPr>
<w:t>2020.</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203</w:t>
</w:r>
<w:r><w:rPr /><w:t xml:space="preserve"> </w:t></w:r>
<w:r>
<w:rPr>
<w:rFonts w:ascii="Times New Roman"  w:hAnsi="Times New Roman"  w:cs="Times New Roman"  /> 
<w:color w:val="#000000" />
<w:sz w:val="24"  />
<w:szCs w:val="24"  />
</w:rPr>
<w:t>с</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 ISBN:</w:t>
</w:r>
<w:r><w:rPr /><w:t xml:space="preserve"> </w:t></w:r>
<w:r>
<w:rPr>
<w:rFonts w:ascii="Times New Roman"  w:hAnsi="Times New Roman"  w:cs="Times New Roman"  /> 
<w:color w:val="#000000" />
<w:sz w:val="24"  />
<w:szCs w:val="24"  />
</w:rPr>
<w:t>978-5-534-08423-8.</w:t>
</w:r>
<w:r><w:rPr /><w:t xml:space="preserve"> </w:t></w:r>
<w:r>
<w:rPr>
<w:rFonts w:ascii="Times New Roman"  w:hAnsi="Times New Roman"  w:cs="Times New Roman"  /> 
<w:color w:val="#000000" />
<w:sz w:val="24"  />
<w:szCs w:val="24"  />
</w:rPr>
<w:t>-</w:t>
</w:r>
<w:r><w:rPr /><w:t xml:space="preserve"> </w:t></w:r>
<w:r>
<w:rPr>
<w:rFonts w:ascii="Times New Roman"  w:hAnsi="Times New Roman"  w:cs="Times New Roman"  /> 
<w:color w:val="#000000" />
<w:sz w:val="24"  />
<w:szCs w:val="24"  />
</w:rPr>
<w:t>URL:</w:t>
</w:r>
<w:r><w:rPr /><w:t xml:space="preserve"> </w:t></w:r>
<w:r>
<w:rPr>
<w:rFonts w:ascii="Times New Roman"  w:hAnsi="Times New Roman"  w:cs="Times New Roman"  /> 
<w:color w:val="#000000" />
<w:sz w:val="24"  />
<w:szCs w:val="24"  />
</w:rPr>
<w:t>https://urait.ru/bcode/455715</w:t>
</w:r>
<w:r><w:rPr /><w:t xml:space="preserve"> </w:t></w:r>
</w:p>
</w:tc>
</w:tr>
<w:tr>
<w:trPr>
<w:trHeight w:hRule="exact" w:val="585.0598"  />
</w:trPr>
<w:tc>
<w:tcPr>
<w:tcW w:w="9654"  w:type="dxa" />
<w:gridSpan w:val="2"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8. Перечень ресурсов информационно-телекоммуникационной сети «Интернет», необходимых для освоения дисциплины</w:t>
</w:r>
</w:p>
</w:tc>
</w:tr>
<w:tr>
<w:trPr>
<w:trHeight w:hRule="exact" w:val="4176.859"  />
</w:trPr>
<w:tc>
<w:tcPr>
<w:tcW w:w="9654"  w:type="dxa" />
<w:gridSpan w:val="2"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1.    ЭБС IPRBooks  Режим доступа: http://www.iprbookshop.ru</w:t>
</w:r>
</w:p>
<w:p><w:pPr><w:jc w:val="both"  />
<w:spacing w:after="0" w:line="240"  w:lineRule="auto" />
<w:rPr><w:sz w:val="24"  /><w:szCs w:val="24"  /></w:rPr>
</w:pPr>
<w:r>
<w:rPr>
<w:rFonts w:ascii="Times New Roman"  w:hAnsi="Times New Roman"  w:cs="Times New Roman"  /> 
<w:color w:val="#000000" />
<w:sz w:val="24"  />
<w:szCs w:val="24"  />
</w:rPr>
<w:t> 2.    ЭБС издательства «Юрайт» Режим доступа: http://biblio-online.ru</w:t>
</w:r>
</w:p>
<w:p><w:pPr><w:jc w:val="both"  />
<w:spacing w:after="0" w:line="240"  w:lineRule="auto" />
<w:rPr><w:sz w:val="24"  /><w:szCs w:val="24"  /></w:rPr>
</w:pPr>
<w:r>
<w:rPr>
<w:rFonts w:ascii="Times New Roman"  w:hAnsi="Times New Roman"  w:cs="Times New Roman"  /> 
<w:color w:val="#000000" />
<w:sz w:val="24"  />
<w:szCs w:val="24"  />
</w:rPr>
<w:t> 3.    Единое окно доступа к образовательным ресурсам. Режим доступа: http://window.edu.ru/</w:t>
</w:r>
</w:p>
<w:p><w:pPr><w:jc w:val="both"  />
<w:spacing w:after="0" w:line="240"  w:lineRule="auto" />
<w:rPr><w:sz w:val="24"  /><w:szCs w:val="24"  /></w:rPr>
</w:pPr>
<w:r>
<w:rPr>
<w:rFonts w:ascii="Times New Roman"  w:hAnsi="Times New Roman"  w:cs="Times New Roman"  /> 
<w:color w:val="#000000" />
<w:sz w:val="24"  />
<w:szCs w:val="24"  />
</w:rPr>
<w:t> 4.    Научная электронная библиотека e-library.ru Режим доступа: http://elibrary.ru</w:t>
</w:r>
</w:p>
<w:p><w:pPr><w:jc w:val="both"  />
<w:spacing w:after="0" w:line="240"  w:lineRule="auto" />
<w:rPr><w:sz w:val="24"  /><w:szCs w:val="24"  /></w:rPr>
</w:pPr>
<w:r>
<w:rPr>
<w:rFonts w:ascii="Times New Roman"  w:hAnsi="Times New Roman"  w:cs="Times New Roman"  /> 
<w:color w:val="#000000" />
<w:sz w:val="24"  />
<w:szCs w:val="24"  />
</w:rPr>
<w:t> 5.    Ресурсы издательства Elsevier Режим доступа:  http://www.sciencedirect.com</w:t>
</w:r>
</w:p>
<w:p><w:pPr><w:jc w:val="both"  />
<w:spacing w:after="0" w:line="240"  w:lineRule="auto" />
<w:rPr><w:sz w:val="24"  /><w:szCs w:val="24"  /></w:rPr>
</w:pPr>
<w:r>
<w:rPr>
<w:rFonts w:ascii="Times New Roman"  w:hAnsi="Times New Roman"  w:cs="Times New Roman"  /> 
<w:color w:val="#000000" />
<w:sz w:val="24"  />
<w:szCs w:val="24"  />
</w:rPr>
<w:t> 6.    Федеральный портал «Российское образование» Режим доступа:  www.edu.ru</w:t>
</w:r>
</w:p>
<w:p><w:pPr><w:jc w:val="both"  />
<w:spacing w:after="0" w:line="240"  w:lineRule="auto" />
<w:rPr><w:sz w:val="24"  /><w:szCs w:val="24"  /></w:rPr>
</w:pPr>
<w:r>
<w:rPr>
<w:rFonts w:ascii="Times New Roman"  w:hAnsi="Times New Roman"  w:cs="Times New Roman"  /> 
<w:color w:val="#000000" />
<w:sz w:val="24"  />
<w:szCs w:val="24"  />
</w:rPr>
<w:t> 7.    Журналы Кембриджского университета Режим доступа: http://journals.cambridge.org</w:t>
</w:r>
</w:p>
<w:p><w:pPr><w:jc w:val="both"  />
<w:spacing w:after="0" w:line="240"  w:lineRule="auto" />
<w:rPr><w:sz w:val="24"  /><w:szCs w:val="24"  /></w:rPr>
</w:pPr>
<w:r>
<w:rPr>
<w:rFonts w:ascii="Times New Roman"  w:hAnsi="Times New Roman"  w:cs="Times New Roman"  /> 
<w:color w:val="#000000" />
<w:sz w:val="24"  />
<w:szCs w:val="24"  />
</w:rPr>
<w:t> 8.    Журналы Оксфордского университета Режим доступа:  http://www.oxfordjoumals.org</w:t>
</w:r>
</w:p>
<w:p><w:pPr><w:jc w:val="both"  />
<w:spacing w:after="0" w:line="240"  w:lineRule="auto" />
<w:rPr><w:sz w:val="24"  /><w:szCs w:val="24"  /></w:rPr>
</w:pPr>
<w:r>
<w:rPr>
<w:rFonts w:ascii="Times New Roman"  w:hAnsi="Times New Roman"  w:cs="Times New Roman"  /> 
<w:color w:val="#000000" />
<w:sz w:val="24"  />
<w:szCs w:val="24"  />
</w:rPr>
<w:t> 9.    Словари и энциклопедии на Академике Режим доступа: http://dic.academic.ru/</w:t>
</w:r>
</w:p>
<w:p><w:pPr><w:jc w:val="both"  />
<w:spacing w:after="0" w:line="240"  w:lineRule="auto" />
<w:rPr><w:sz w:val="24"  /><w:szCs w:val="24"  /></w:rPr>
</w:pPr>
<w:r>
<w:rPr>
<w:rFonts w:ascii="Times New Roman"  w:hAnsi="Times New Roman"  w:cs="Times New Roman"  /> 
<w:color w:val="#000000" />
<w:sz w:val="24"  />
<w:szCs w:val="24"  />
</w:rPr>
<w:t> 10.  Сайт Библиотеки по естественным наукам Российской академии наук. Режим доступа: http://www.benran.ru</w:t>
</w:r>
</w:p>
<w:p><w:pPr><w:jc w:val="both"  />
<w:spacing w:after="0" w:line="240"  w:lineRule="auto" />
<w:rPr><w:sz w:val="24"  /><w:szCs w:val="24"  /></w:rPr>
</w:pPr>
<w:r>
<w:rPr>
<w:rFonts w:ascii="Times New Roman"  w:hAnsi="Times New Roman"  w:cs="Times New Roman"  /> 
<w:color w:val="#000000" />
<w:sz w:val="24"  />
<w:szCs w:val="24"  />
</w:rPr>
<w:t> 11.   Сайт Госкомстата РФ. Режим доступа: http://www.gks.ru</w:t>
</w:r>
</w:p>
<w:p><w:pPr><w:jc w:val="both"  />
<w:spacing w:after="0" w:line="240"  w:lineRule="auto" />
<w:rPr><w:sz w:val="24"  /><w:szCs w:val="24"  /></w:rPr>
</w:pPr>
<w:r>
<w:rPr>
<w:rFonts w:ascii="Times New Roman"  w:hAnsi="Times New Roman"  w:cs="Times New Roman"  /> 
<w:color w:val="#000000" />
<w:sz w:val="24"  />
<w:szCs w:val="24"  />
</w:rPr>
<w:t> 12.   Сайт Российской государственной библиотеки. Режим доступа: http://diss.rsl.ru</w:t>
</w:r>
</w:p>
<w:p><w:pPr><w:jc w:val="both"  />
<w:spacing w:after="0" w:line="240"  w:lineRule="auto" />
<w:rPr><w:sz w:val="24"  /><w:szCs w:val="24"  /></w:rPr>
</w:pPr>
<w:r>
<w:rPr>
<w:rFonts w:ascii="Times New Roman"  w:hAnsi="Times New Roman"  w:cs="Times New Roman"  /> 
<w:color w:val="#000000" />
<w:sz w:val="24"  />
<w:szCs w:val="24"  />
</w:rPr>
<w:t> 13.   Базы данных по законодательству Российской Федерации. Режим доступа:</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5694.339"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http://ru.spinform.ru</w:t>
</w:r>
</w:p>
<w:p><w:pPr><w:jc w:val="both"  />
<w:spacing w:after="0" w:line="240"  w:lineRule="auto" />
<w:rPr><w:sz w:val="24"  /><w:szCs w:val="24"  /></w:rPr>
</w:pPr>
<w:r>
<w:rPr>
<w:rFonts w:ascii="Times New Roman"  w:hAnsi="Times New Roman"  w:cs="Times New Roman"  /> 
<w:color w:val="#000000" />
<w:sz w:val="24"  />
<w:szCs w:val="24"  />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w:pPr><w:jc w:val="both"  />
<w:spacing w:after="0" w:line="240"  w:lineRule="auto" />
<w:rPr><w:sz w:val="24"  /><w:szCs w:val="24"  /></w:rPr>
</w:pPr>
<w:r>
<w:rPr>
<w:rFonts w:ascii="Times New Roman"  w:hAnsi="Times New Roman"  w:cs="Times New Roman"  /> 
<w:color w:val="#000000" />
<w:sz w:val="24"  />
<w:szCs w:val="24"  />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9. Методические указания для обучающихся по освоению дисциплины</w:t>
</w:r>
</w:p>
</w:tc>
</w:tr>
<w:tr>
<w:trPr>
<w:trHeight w:hRule="exact" w:val="9382.862"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w:pPr><w:jc w:val="both"  />
<w:spacing w:after="0" w:line="240"  w:lineRule="auto" />
<w:rPr><w:sz w:val="24"  /><w:szCs w:val="24"  /></w:rPr>
</w:pPr>
<w:r>
<w:rPr>
<w:rFonts w:ascii="Times New Roman"  w:hAnsi="Times New Roman"  w:cs="Times New Roman"  /> 
<w:color w:val="#000000" />
<w:sz w:val="24"  />
<w:szCs w:val="24"  />
</w:rPr>
<w:t> Для понимания материала учебной дисциплины и качественного его усвоения рекомендуется такая последовательность действий:</w:t>
</w:r>
</w:p>
<w:p><w:pPr><w:jc w:val="both"  />
<w:spacing w:after="0" w:line="240"  w:lineRule="auto" />
<w:rPr><w:sz w:val="24"  /><w:szCs w:val="24"  /></w:rPr>
</w:pPr>
<w:r>
<w:rPr>
<w:rFonts w:ascii="Times New Roman"  w:hAnsi="Times New Roman"  w:cs="Times New Roman"  /> 
<w:color w:val="#000000" />
<w:sz w:val="24"  />
<w:szCs w:val="24"  />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w:pPr><w:jc w:val="both"  />
<w:spacing w:after="0" w:line="240"  w:lineRule="auto" />
<w:rPr><w:sz w:val="24"  /><w:szCs w:val="24"  /></w:rPr>
</w:pPr>
<w:r>
<w:rPr>
<w:rFonts w:ascii="Times New Roman"  w:hAnsi="Times New Roman"  w:cs="Times New Roman"  /> 
<w:color w:val="#000000" />
<w:sz w:val="24"  />
<w:szCs w:val="24"  />
</w:rPr>
<w:t> ⦁	при подготовке к лекции следующего дня нужно просмотреть текст предыдущей лекции, подумать о том, какая может быть тема следующей лекции;</w:t>
</w:r>
</w:p>
<w:p><w:pPr><w:jc w:val="both"  />
<w:spacing w:after="0" w:line="240"  w:lineRule="auto" />
<w:rPr><w:sz w:val="24"  /><w:szCs w:val="24"  /></w:rPr>
</w:pPr>
<w:r>
<w:rPr>
<w:rFonts w:ascii="Times New Roman"  w:hAnsi="Times New Roman"  w:cs="Times New Roman"  /> 
<w:color w:val="#000000" />
<w:sz w:val="24"  />
<w:szCs w:val="24"  />
</w:rPr>
<w:t> ⦁	в течение недели выбрать время для работы с литературой по учебной дисциплине в библиотеке и для решения задач;</w:t>
</w:r>
</w:p>
<w:p><w:pPr><w:jc w:val="both"  />
<w:spacing w:after="0" w:line="240"  w:lineRule="auto" />
<w:rPr><w:sz w:val="24"  /><w:szCs w:val="24"  /></w:rPr>
</w:pPr>
<w:r>
<w:rPr>
<w:rFonts w:ascii="Times New Roman"  w:hAnsi="Times New Roman"  w:cs="Times New Roman"  /> 
<w:color w:val="#000000" />
<w:sz w:val="24"  />
<w:szCs w:val="24"  />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w:pPr><w:jc w:val="both"  />
<w:spacing w:after="0" w:line="240"  w:lineRule="auto" />
<w:rPr><w:sz w:val="24"  /><w:szCs w:val="24"  /></w:rPr>
</w:pPr>
<w:r>
<w:rPr>
<w:rFonts w:ascii="Times New Roman"  w:hAnsi="Times New Roman"  w:cs="Times New Roman"  /> 
<w:color w:val="#000000" />
<w:sz w:val="24"  />
<w:szCs w:val="24"  />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w:pPr><w:jc w:val="both"  />
<w:spacing w:after="0" w:line="240"  w:lineRule="auto" />
<w:rPr><w:sz w:val="24"  /><w:szCs w:val="24"  /></w:rPr>
</w:pPr>
<w:r>
<w:rPr>
<w:rFonts w:ascii="Times New Roman"  w:hAnsi="Times New Roman"  w:cs="Times New Roman"  /> 
<w:color w:val="#000000" />
<w:sz w:val="24"  />
<w:szCs w:val="24"  />
</w:rPr>
<w:t> Рекомендуется использовать методические указания и материалы по учебной дисциплине, текст лекций, а также электронные пособия.</w:t>
</w:r>
</w:p>
<w:p><w:pPr><w:jc w:val="both"  />
<w:spacing w:after="0" w:line="240"  w:lineRule="auto" />
<w:rPr><w:sz w:val="24"  /><w:szCs w:val="24"  /></w:rPr>
</w:pPr>
<w:r>
<w:rPr>
<w:rFonts w:ascii="Times New Roman"  w:hAnsi="Times New Roman"  w:cs="Times New Roman"  /> 
<w:color w:val="#000000" />
<w:sz w:val="24"  />
<w:szCs w:val="24"  />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4432.491"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w:pPr><w:jc w:val="both"  />
<w:spacing w:after="0" w:line="240"  w:lineRule="auto" />
<w:rPr><w:sz w:val="24"  /><w:szCs w:val="24"  /></w:rPr>
</w:pPr>
<w:r>
<w:rPr>
<w:rFonts w:ascii="Times New Roman"  w:hAnsi="Times New Roman"  w:cs="Times New Roman"  /> 
<w:color w:val="#000000" />
<w:sz w:val="24"  />
<w:szCs w:val="24"  />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w:pPr><w:jc w:val="both"  />
<w:spacing w:after="0" w:line="240"  w:lineRule="auto" />
<w:rPr><w:sz w:val="24"  /><w:szCs w:val="24"  /></w:rPr>
</w:pPr>
<w:r>
<w:rPr>
<w:rFonts w:ascii="Times New Roman"  w:hAnsi="Times New Roman"  w:cs="Times New Roman"  /> 
<w:color w:val="#000000" />
<w:sz w:val="24"  />
<w:szCs w:val="24"  />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Перечень программного обеспечения</w:t>
</w:r>
</w:p>
<w:p><w:pPr><w:jc w:val="both"  />
<w:spacing w:after="0" w:line="240"  w:lineRule="auto" />
<w:rPr><w:sz w:val="24"  /><w:szCs w:val="24"  /></w:rPr>
</w:pPr>
<w:r>
<w:rPr>
<w:rFonts w:ascii="Times New Roman"  w:hAnsi="Times New Roman"  w:cs="Times New Roman"  /> 
<w:color w:val="#000000" />
<w:sz w:val="24"  />
<w:szCs w:val="24"  />
</w:rPr>
<w:t> </w:t>
</w:r>
</w:p>
<w:p><w:pPr><w:jc w:val="both"  />
<w:spacing w:after="0" w:line="240"  w:lineRule="auto" />
<w:rPr><w:sz w:val="24"  /><w:szCs w:val="24"  /></w:rPr>
</w:pPr>
<w:r>
<w:rPr>
<w:rFonts w:ascii="Times New Roman"  w:hAnsi="Times New Roman"  w:cs="Times New Roman"  /> 
<w:color w:val="#000000" />
<w:sz w:val="24"  />
<w:szCs w:val="24"  />
</w:rPr>
<w:t> •	Microsoft Windows 10 Professional</w:t>
</w:r>
</w:p>
<w:p><w:pPr><w:jc w:val="both"  />
<w:spacing w:after="0" w:line="240"  w:lineRule="auto" />
<w:rPr><w:sz w:val="24"  /><w:szCs w:val="24"  /></w:rPr>
</w:pPr>
<w:r>
<w:rPr>
<w:rFonts w:ascii="Times New Roman"  w:hAnsi="Times New Roman"  w:cs="Times New Roman"  /> 
<w:color w:val="#000000" />
<w:sz w:val="24"  />
<w:szCs w:val="24"  />
</w:rPr>
<w:t> •	Microsoft Office Professional 2007 Russian</w:t>
</w:r>
</w:p>
<w:p><w:pPr><w:jc w:val="both"  />
<w:spacing w:after="0" w:line="240"  w:lineRule="auto" />
<w:rPr><w:sz w:val="24"  /><w:szCs w:val="24"  /></w:rPr>
</w:pPr>
<w:r>
<w:rPr>
<w:rFonts w:ascii="Times New Roman"  w:hAnsi="Times New Roman"  w:cs="Times New Roman"  /> 
<w:color w:val="#000000" />
<w:sz w:val="24"  />
<w:szCs w:val="24"  />
</w:rPr>
<w:t> •	Cвободно распространяемый офисный пакет с открытым исходным кодом LibreOffice 6.0.3.2 Stable</w:t>
</w:r>
</w:p>
<w:p><w:pPr><w:jc w:val="both"  />
<w:spacing w:after="0" w:line="240"  w:lineRule="auto" />
<w:rPr><w:sz w:val="24"  /><w:szCs w:val="24"  /></w:rPr>
</w:pPr>
<w:r>
<w:rPr>
<w:rFonts w:ascii="Times New Roman"  w:hAnsi="Times New Roman"  w:cs="Times New Roman"  /> 
<w:color w:val="#000000" />
<w:sz w:val="24"  />
<w:szCs w:val="24"  />
</w:rPr>
<w:t> •	Антивирус Касперского</w:t>
</w:r>
</w:p>
<w:p><w:pPr><w:jc w:val="both"  />
<w:spacing w:after="0" w:line="240"  w:lineRule="auto" />
<w:rPr><w:sz w:val="24"  /><w:szCs w:val="24"  /></w:rPr>
</w:pPr>
<w:r>
<w:rPr>
<w:rFonts w:ascii="Times New Roman"  w:hAnsi="Times New Roman"  w:cs="Times New Roman"  /> 
<w:color w:val="#000000" />
<w:sz w:val="24"  />
<w:szCs w:val="24"  />
</w:rPr>
<w:t> •	Cистема управления курсами LMS Русский Moodle 3KL</w:t>
</w:r>
</w:p>
<w:p><w:pPr><w:jc w:val="both"  />
<w:spacing w:after="0" w:line="240"  w:lineRule="auto" />
<w:rPr><w:sz w:val="24"  /><w:szCs w:val="24"  /></w:rPr>
</w:pPr>
<w:r>
<w:rPr>
<w:rFonts w:ascii="Times New Roman"  w:hAnsi="Times New Roman"  w:cs="Times New Roman"  /> 
<w:color w:val="#000000" />
<w:sz w:val="24"  />
<w:szCs w:val="24"  />
</w:rPr>
<w:t> </w:t>
</w:r>
</w:p>
<w:p><w:pPr><w:jc w:val="both"  />
<w:spacing w:after="0" w:line="240"  w:lineRule="auto" />
<w:rPr><w:sz w:val="24"  /><w:szCs w:val="24"  /></w:rPr>
</w:pPr>
<w:r>
<w:rPr>
<w:rFonts w:ascii="Times New Roman"  w:hAnsi="Times New Roman"  w:cs="Times New Roman"  /> 
<w:color w:val="#000000" />
<w:sz w:val="24"  />
<w:szCs w:val="24"  />
</w:rPr>
<w:t> Современные профессиональные базы данных и информационные справочные системы:</w:t>
</w:r>
</w:p>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Справочная правовая система «Консультант Плюс» http://www.consultant.ru/edu/student/study/</w:t>
</w:r>
</w:p>
</w:tc>
</w:tr>
<w:tr>
<w:trPr>
<w:trHeight w:hRule="exact" w:val="304.5836"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Справочная правовая система «Гарант» http://edu.garant.ru/omga/</w:t>
</w:r>
</w:p>
</w:tc>
</w:tr>
<w:tr>
<w:trPr>
<w:trHeight w:hRule="exact" w:val="304.5836"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Официальный интернет-портал правовой информации http://pravo.gov.ru</w:t>
</w:r>
</w:p>
</w:tc>
</w:tr>
<w:tr>
<w:trPr>
<w:trHeight w:hRule="exact" w:val="585.0607"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Портал Федеральных государственных образовательных стандартов высшего</w:t>
</w:r>
</w:p>
<w:p><w:pPr><w:jc w:val="left"  />
<w:spacing w:after="0" w:line="240"  w:lineRule="auto" />
<w:rPr><w:sz w:val="24"  /><w:szCs w:val="24"  /></w:rPr>
</w:pPr>
<w:r>
<w:rPr>
<w:rFonts w:ascii="Times New Roman"  w:hAnsi="Times New Roman"  w:cs="Times New Roman"  /> 
<w:color w:val="#000000" />
<w:sz w:val="24"  />
<w:szCs w:val="24"  />
</w:rPr>
<w:t> образования http://fgosvo.ru</w:t>
</w:r>
</w:p>
</w:tc>
</w:tr>
<w:tr>
<w:trPr>
<w:trHeight w:hRule="exact" w:val="304.5836"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Портал «Информационно-коммуникационные технологии в образовании»</w:t>
</w:r>
</w:p>
</w:tc>
</w:tr>
<w:tr>
<w:trPr>
<w:trHeight w:hRule="exact" w:val="304.5836"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Сайт "Права человека в Российской Федерации" http://www.ict.edu.ru</w:t>
</w:r>
</w:p>
</w:tc>
</w:tr>
<w:tr>
<w:trPr>
<w:trHeight w:hRule="exact" w:val="304.5845"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Сайт Президента РФ http://www.president.kremlin.ru</w:t>
</w:r>
</w:p>
</w:tc>
</w:tr>
<w:tr>
<w:trPr>
<w:trHeight w:hRule="exact" w:val="304.5836"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Сайт Правительства РФ www.government.ru</w:t>
</w:r>
</w:p>
</w:tc>
</w:tr>
<w:tr>
<w:trPr>
<w:trHeight w:hRule="exact" w:val="304.5845"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color w:val="#000000" />
<w:sz w:val="24"  />
<w:szCs w:val="24"  />
</w:rPr>
<w:t> • Сайт Федеральной службы государственной статистики РФ www.gks.ru</w:t>
</w:r>
</w:p>
</w:tc>
</w:tr>
<w:tr>
<w:trPr>
<w:trHeight w:hRule="exact" w:val="314.5804"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Электронная информационно-образовательная среда</w:t>
</w:r>
</w:p>
</w:tc>
</w:tr>
<w:tr>
<w:trPr>
<w:trHeight w:hRule="exact" w:val="3767.758"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Электронная информационно-образовательная среда Академии, работающая на платформе LMS Moodle, обеспечивает:</w:t>
</w:r>
</w:p>
<w:p><w:pPr><w:jc w:val="both"  />
<w:spacing w:after="0" w:line="240"  w:lineRule="auto" />
<w:rPr><w:sz w:val="24"  /><w:szCs w:val="24"  /></w:rPr>
</w:pPr>
<w:r>
<w:rPr>
<w:rFonts w:ascii="Times New Roman"  w:hAnsi="Times New Roman"  w:cs="Times New Roman"  /> 
<w:color w:val="#000000" />
<w:sz w:val="24"  />
<w:szCs w:val="24"  />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w:pPr><w:jc w:val="both"  />
<w:spacing w:after="0" w:line="240"  w:lineRule="auto" />
<w:rPr><w:sz w:val="24"  /><w:szCs w:val="24"  /></w:rPr>
</w:pPr>
<w:r>
<w:rPr>
<w:rFonts w:ascii="Times New Roman"  w:hAnsi="Times New Roman"  w:cs="Times New Roman"  /> 
<w:color w:val="#000000" />
<w:sz w:val="24"  />
<w:szCs w:val="24"  />
</w:rPr>
<w:t> •	фиксацию хода образовательного процесса, результатов промежуточной аттестации и результатов освоения программы бакалавриата;</w:t>
</w:r>
</w:p>
<w:p><w:pPr><w:jc w:val="both"  />
<w:spacing w:after="0" w:line="240"  w:lineRule="auto" />
<w:rPr><w:sz w:val="24"  /><w:szCs w:val="24"  /></w:rPr>
</w:pPr>
<w:r>
<w:rPr>
<w:rFonts w:ascii="Times New Roman"  w:hAnsi="Times New Roman"  w:cs="Times New Roman"  /> 
<w:color w:val="#000000" />
<w:sz w:val="24"  />
<w:szCs w:val="24"  />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w:pPr><w:jc w:val="both"  />
<w:spacing w:after="0" w:line="240"  w:lineRule="auto" />
<w:rPr><w:sz w:val="24"  /><w:szCs w:val="24"  /></w:rPr>
</w:pPr>
<w:r>
<w:rPr>
<w:rFonts w:ascii="Times New Roman"  w:hAnsi="Times New Roman"  w:cs="Times New Roman"  /> 
<w:color w:val="#000000" />
<w:sz w:val="24"  />
<w:szCs w:val="24"  />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4071.606"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w:pPr><w:jc w:val="both"  />
<w:spacing w:after="0" w:line="240"  w:lineRule="auto" />
<w:rPr><w:sz w:val="24"  /><w:szCs w:val="24"  /></w:rPr>
</w:pPr>
<w:r>
<w:rPr>
<w:rFonts w:ascii="Times New Roman"  w:hAnsi="Times New Roman"  w:cs="Times New Roman"  /> 
<w:color w:val="#000000" />
<w:sz w:val="24"  />
<w:szCs w:val="24"  />
</w:rPr>
<w:t> При осуществлении образовательного процесса по дисциплине используются следующие информационные технологии:</w:t>
</w:r>
</w:p>
<w:p><w:pPr><w:jc w:val="both"  />
<w:spacing w:after="0" w:line="240"  w:lineRule="auto" />
<w:rPr><w:sz w:val="24"  /><w:szCs w:val="24"  /></w:rPr>
</w:pPr>
<w:r>
<w:rPr>
<w:rFonts w:ascii="Times New Roman"  w:hAnsi="Times New Roman"  w:cs="Times New Roman"  /> 
<w:color w:val="#000000" />
<w:sz w:val="24"  />
<w:szCs w:val="24"  />
</w:rPr>
<w:t> •	сбор, хранение, систематизация и выдача учебной и научной информации;</w:t>
</w:r>
</w:p>
<w:p><w:pPr><w:jc w:val="both"  />
<w:spacing w:after="0" w:line="240"  w:lineRule="auto" />
<w:rPr><w:sz w:val="24"  /><w:szCs w:val="24"  /></w:rPr>
</w:pPr>
<w:r>
<w:rPr>
<w:rFonts w:ascii="Times New Roman"  w:hAnsi="Times New Roman"  w:cs="Times New Roman"  /> 
<w:color w:val="#000000" />
<w:sz w:val="24"  />
<w:szCs w:val="24"  />
</w:rPr>
<w:t> •	обработка текстовой, графической и эмпирической информации;</w:t>
</w:r>
</w:p>
<w:p><w:pPr><w:jc w:val="both"  />
<w:spacing w:after="0" w:line="240"  w:lineRule="auto" />
<w:rPr><w:sz w:val="24"  /><w:szCs w:val="24"  /></w:rPr>
</w:pPr>
<w:r>
<w:rPr>
<w:rFonts w:ascii="Times New Roman"  w:hAnsi="Times New Roman"  w:cs="Times New Roman"  /> 
<w:color w:val="#000000" />
<w:sz w:val="24"  />
<w:szCs w:val="24"  />
</w:rPr>
<w:t> •	подготовка, конструирование и презентация итогов исследовательской и аналитической деятельности;</w:t>
</w:r>
</w:p>
<w:p><w:pPr><w:jc w:val="both"  />
<w:spacing w:after="0" w:line="240"  w:lineRule="auto" />
<w:rPr><w:sz w:val="24"  /><w:szCs w:val="24"  /></w:rPr>
</w:pPr>
<w:r>
<w:rPr>
<w:rFonts w:ascii="Times New Roman"  w:hAnsi="Times New Roman"  w:cs="Times New Roman"  /> 
<w:color w:val="#000000" />
<w:sz w:val="24"  />
<w:szCs w:val="24"  />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w:pPr><w:jc w:val="both"  />
<w:spacing w:after="0" w:line="240"  w:lineRule="auto" />
<w:rPr><w:sz w:val="24"  /><w:szCs w:val="24"  /></w:rPr>
</w:pPr>
<w:r>
<w:rPr>
<w:rFonts w:ascii="Times New Roman"  w:hAnsi="Times New Roman"  w:cs="Times New Roman"  /> 
<w:color w:val="#000000" />
<w:sz w:val="24"  />
<w:szCs w:val="24"  />
</w:rPr>
<w:t> •	использование электронной почты преподавателями и обучающимися для рассылки информации, переписки и обсуждения учебных вопросов.</w:t>
</w:r>
</w:p>
<w:p><w:pPr><w:jc w:val="both"  />
<w:spacing w:after="0" w:line="240"  w:lineRule="auto" />
<w:rPr><w:sz w:val="24"  /><w:szCs w:val="24"  /></w:rPr>
</w:pPr>
<w:r>
<w:rPr>
<w:rFonts w:ascii="Times New Roman"  w:hAnsi="Times New Roman"  w:cs="Times New Roman"  /> 
<w:color w:val="#000000" />
<w:sz w:val="24"  />
<w:szCs w:val="24"  />
</w:rPr>
<w:t> •	компьютерное тестирование;</w:t>
</w:r>
</w:p>
<w:p><w:pPr><w:jc w:val="both"  />
<w:spacing w:after="0" w:line="240"  w:lineRule="auto" />
<w:rPr><w:sz w:val="24"  /><w:szCs w:val="24"  /></w:rPr>
</w:pPr>
<w:r>
<w:rPr>
<w:rFonts w:ascii="Times New Roman"  w:hAnsi="Times New Roman"  w:cs="Times New Roman"  /> 
<w:color w:val="#000000" />
<w:sz w:val="24"  />
<w:szCs w:val="24"  />
</w:rPr>
<w:t> •	демонстрация мультимедийных материалов.</w:t>
</w:r>
</w:p>
</w:tc>
</w:tr>
<w:tr>
<w:trPr>
<w:trHeight w:hRule="exact" w:val="277.6828"  />
</w:trPr>
<w:tc>
<w:tcPr>
<w:tcW w:w="9640"  w:type="dxa" />
</w:tcPr>
<w:p />
</w:tc>
</w:tr>
<w:tr>
<w:trPr>
<w:trHeight w:hRule="exact" w:val="585.0598"  />
</w:trPr>
<w:tc>
<w:tcPr>
<w:tcW w:w="9654"  w:type="dxa" />
<w:tcBorders>
</w:tcBorders>
<w:shd w:val="clear" w:color="#000000" w:fill="#FFFFFF" />
<w:vAlign w:val="top"  />
<w:tcMar><w:left w:w="34"  w:type="dxa"/><w:right w:w="34"  w:type="dxa"/></w:tcMar>
</w:tcPr>
<w:p><w:pPr><w:jc w:val="left"  />
<w:spacing w:after="0" w:line="240"  w:lineRule="auto" />
<w:rPr><w:sz w:val="24"  /><w:szCs w:val="24"  /></w:rPr>
</w:pPr>
<w:r>
<w:rPr>
<w:rFonts w:ascii="Times New Roman"  w:hAnsi="Times New Roman"  w:cs="Times New Roman"  /> 
<w:b />
<w:color w:val="#000000" />
<w:sz w:val="24"  />
<w:szCs w:val="24"  />
</w:rPr>
<w:t> 	11. Описание материально-технической базы, необходимой для осуществления образовательного процесса по дисциплине</w:t>
</w:r>
</w:p>
</w:tc>
</w:tr>
<w:tr>
<w:trPr>
<w:trHeight w:hRule="exact" w:val="10457.43"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w:pPr><w:jc w:val="both"  />
<w:spacing w:after="0" w:line="240"  w:lineRule="auto" />
<w:rPr><w:sz w:val="24"  /><w:szCs w:val="24"  /></w:rPr>
</w:pPr>
<w:r>
<w:rPr>
<w:rFonts w:ascii="Times New Roman"  w:hAnsi="Times New Roman"  w:cs="Times New Roman"  /> 
<w:color w:val="#000000" />
<w:sz w:val="24"  />
<w:szCs w:val="24"  />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w:pPr><w:jc w:val="both"  />
<w:spacing w:after="0" w:line="240"  w:lineRule="auto" />
<w:rPr><w:sz w:val="24"  /><w:szCs w:val="24"  /></w:rPr>
</w:pPr>
<w:r>
<w:rPr>
<w:rFonts w:ascii="Times New Roman"  w:hAnsi="Times New Roman"  w:cs="Times New Roman"  /> 
<w:color w:val="#000000" />
<w:sz w:val="24"  />
<w:szCs w:val="24"  />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w:pPr><w:jc w:val="both"  />
<w:spacing w:after="0" w:line="240"  w:lineRule="auto" />
<w:rPr><w:sz w:val="24"  /><w:szCs w:val="24"  /></w:rPr>
</w:pPr>
<w:r>
<w:rPr>
<w:rFonts w:ascii="Times New Roman"  w:hAnsi="Times New Roman"  w:cs="Times New Roman"  /> 
<w:color w:val="#000000" />
<w:sz w:val="24"  />
<w:szCs w:val="24"  />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w:pPr><w:jc w:val="both"  />
<w:spacing w:after="0" w:line="240"  w:lineRule="auto" />
<w:rPr><w:sz w:val="24"  /><w:szCs w:val="24"  /></w:rPr>
</w:pPr>
<w:r>
<w:rPr>
<w:rFonts w:ascii="Times New Roman"  w:hAnsi="Times New Roman"  w:cs="Times New Roman"  /> 
<w:color w:val="#000000" />
<w:sz w:val="24"  />
<w:szCs w:val="24"  />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w:pPr><w:rPr> <w:sz w:val="0" /><w:szCs w:val="0"/></w:rPr></w:pPr><w:r><w:br w:type="page" /></w:r></w:p>
<w:tbl>
<w:tblPr>
<w:tblW w:w="0" w:type="auto" />
<w:tblCellMar><w:left w:w="0" w:type="dxa"/><w:right w:w="0" w:type="dxa"/></w:tblCellMar>
<w:tblBorders>
<w:top w:val="none" w:sz="0" w:space="0" w:color="auto" />
<w:left w:val="none" w:sz="0" w:space="0" w:color="auto" />
<w:bottom w:val="none" w:sz="0" w:space="0" w:color="auto" />
<w:right w:val="none" w:sz="0" w:space="0" w:color="auto" />
<w:insideH w:val="none" w:sz="0" w:space="0" w:color="auto" />
<w:insideV w:val="none" w:sz="0" w:space="0" w:color="auto" />
</w:tblBorders>
</w:tblPr>
<w:tblGrid>
<w:gridCol w:w="9639"  />
</w:tblGrid>
<w:tr>
<w:trPr>
<w:trHeight w:hRule="exact" w:val="9751.099"  />
</w:trPr>
<w:tc>
<w:tcPr>
<w:tcW w:w="9654"  w:type="dxa" />
<w:tcBorders>
</w:tcBorders>
<w:shd w:val="clear" w:color="#000000" w:fill="#FFFFFF" />
<w:vAlign w:val="top"  />
<w:tcMar><w:left w:w="34"  w:type="dxa"/><w:right w:w="34"  w:type="dxa"/></w:tcMar>
</w:tcPr>
<w:p><w:pPr><w:jc w:val="both"  />
<w:spacing w:after="0" w:line="240"  w:lineRule="auto" />
<w:rPr><w:sz w:val="24"  /><w:szCs w:val="24"  /></w:rPr>
</w:pPr>
<w:r>
<w:rPr>
<w:rFonts w:ascii="Times New Roman"  w:hAnsi="Times New Roman"  w:cs="Times New Roman"  /> 
<w:color w:val="#000000" />
<w:sz w:val="24"  />
<w:szCs w:val="24"  />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w:pPr><w:jc w:val="both"  />
<w:spacing w:after="0" w:line="240"  w:lineRule="auto" />
<w:rPr><w:sz w:val="24"  /><w:szCs w:val="24"  /></w:rPr>
</w:pPr>
<w:r>
<w:rPr>
<w:rFonts w:ascii="Times New Roman"  w:hAnsi="Times New Roman"  w:cs="Times New Roman"  /> 
<w:color w:val="#000000" />
<w:sz w:val="24"  />
<w:szCs w:val="24"  />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w:pPr><w:jc w:val="both"  />
<w:spacing w:after="0" w:line="240"  w:lineRule="auto" />
<w:rPr><w:sz w:val="24"  /><w:szCs w:val="24"  /></w:rPr>
</w:pPr>
<w:r>
<w:rPr>
<w:rFonts w:ascii="Times New Roman"  w:hAnsi="Times New Roman"  w:cs="Times New Roman"  /> 
<w:color w:val="#000000" />
<w:sz w:val="24"  />
<w:szCs w:val="24"  />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
<w:sectPr>
<w:pgSz w:w="11907"  w:h="16840" />
<w:pgMar w:top="567"  w:right="567"  w:bottom="540"  w:left="1134"  w:header="708"  w:footer="708"  w:gutter="0" />
<w:cols w:space="708" />
<w:docGrid w:linePitch="360" />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2023-2024_ФГОС3++2023_Бак-ОЗФО-Полит(23)_plx_Политическая психология</dc:title>
  <dc:creator>FastReport.NET</dc:creator>
</cp:coreProperties>
</file>